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A" w:rsidRDefault="00FD6EBA" w:rsidP="006C2F7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65" w:rsidRDefault="00A97565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7565" w:rsidRDefault="00CC5467" w:rsidP="00CC5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65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97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заведующей МБДОУ № </w:t>
      </w:r>
      <w:r w:rsidR="00CC5467">
        <w:rPr>
          <w:rFonts w:ascii="Times New Roman" w:hAnsi="Times New Roman" w:cs="Times New Roman"/>
          <w:sz w:val="28"/>
          <w:szCs w:val="28"/>
        </w:rPr>
        <w:t>41</w:t>
      </w:r>
    </w:p>
    <w:p w:rsidR="00CC5467" w:rsidRDefault="00CC5467" w:rsidP="00CC54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1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1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A97565" w:rsidRDefault="00CC5467" w:rsidP="00CC54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9756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67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65">
        <w:rPr>
          <w:rFonts w:ascii="Times New Roman" w:hAnsi="Times New Roman" w:cs="Times New Roman"/>
          <w:sz w:val="28"/>
          <w:szCs w:val="28"/>
        </w:rPr>
        <w:t>»</w:t>
      </w:r>
      <w:r w:rsidRPr="00CC546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565">
        <w:rPr>
          <w:rFonts w:ascii="Times New Roman" w:hAnsi="Times New Roman" w:cs="Times New Roman"/>
          <w:sz w:val="28"/>
          <w:szCs w:val="28"/>
        </w:rPr>
        <w:t>20</w:t>
      </w:r>
      <w:r w:rsidR="00A97565" w:rsidRPr="00CC546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C546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97565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67">
        <w:rPr>
          <w:rFonts w:ascii="Times New Roman" w:hAnsi="Times New Roman" w:cs="Times New Roman"/>
          <w:sz w:val="28"/>
          <w:szCs w:val="28"/>
          <w:u w:val="single"/>
        </w:rPr>
        <w:t>227</w:t>
      </w: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</w:rPr>
        <w:t>контрактном управляющем</w:t>
      </w:r>
    </w:p>
    <w:p w:rsidR="00CC5467" w:rsidRDefault="00A97565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муниципальном бюджетном дошкольном образовательном учреждении «</w:t>
      </w:r>
      <w:r w:rsidR="00CC5467">
        <w:rPr>
          <w:rFonts w:ascii="Times New Roman" w:hAnsi="Times New Roman" w:cs="Times New Roman"/>
          <w:b/>
          <w:bCs/>
          <w:sz w:val="32"/>
          <w:szCs w:val="32"/>
        </w:rPr>
        <w:t xml:space="preserve">Детский сад комбинированного вида </w:t>
      </w:r>
    </w:p>
    <w:p w:rsidR="00A97565" w:rsidRPr="0072156C" w:rsidRDefault="00CC5467" w:rsidP="00A9756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№41 «Скворушка</w:t>
      </w:r>
      <w:r w:rsidR="00A97565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97565"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97565">
        <w:rPr>
          <w:rFonts w:ascii="Times New Roman" w:hAnsi="Times New Roman" w:cs="Times New Roman"/>
          <w:b/>
          <w:bCs/>
          <w:sz w:val="32"/>
          <w:szCs w:val="32"/>
        </w:rPr>
        <w:t xml:space="preserve">города </w:t>
      </w:r>
      <w:r w:rsidR="00A97565" w:rsidRPr="0072156C">
        <w:rPr>
          <w:rFonts w:ascii="Times New Roman" w:hAnsi="Times New Roman" w:cs="Times New Roman"/>
          <w:b/>
          <w:bCs/>
          <w:sz w:val="32"/>
          <w:szCs w:val="32"/>
        </w:rPr>
        <w:t xml:space="preserve"> Невинномысска</w:t>
      </w: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97565" w:rsidRPr="0072156C" w:rsidRDefault="00A97565" w:rsidP="00A9756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565" w:rsidRDefault="00A97565" w:rsidP="00A97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Невинномысск, 201</w:t>
      </w:r>
      <w:r w:rsidR="00CC54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32BE" w:rsidRDefault="00B532BE" w:rsidP="00CC546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24FF" w:rsidRPr="006C2F73" w:rsidRDefault="00FD24FF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1. Настоящее положение (далее - Положение) устанавливает правила организации деятельности контрактно</w:t>
      </w:r>
      <w:r w:rsidR="00A566B8" w:rsidRPr="006C2F73">
        <w:rPr>
          <w:rFonts w:ascii="Times New Roman" w:hAnsi="Times New Roman" w:cs="Times New Roman"/>
          <w:sz w:val="28"/>
          <w:szCs w:val="28"/>
        </w:rPr>
        <w:t>го</w:t>
      </w:r>
      <w:r w:rsidR="00F163ED">
        <w:rPr>
          <w:rFonts w:ascii="Times New Roman" w:hAnsi="Times New Roman" w:cs="Times New Roman"/>
          <w:sz w:val="28"/>
          <w:szCs w:val="28"/>
        </w:rPr>
        <w:t xml:space="preserve"> </w:t>
      </w:r>
      <w:r w:rsidR="00A566B8" w:rsidRPr="006C2F73">
        <w:rPr>
          <w:rFonts w:ascii="Times New Roman" w:hAnsi="Times New Roman" w:cs="Times New Roman"/>
          <w:sz w:val="28"/>
          <w:szCs w:val="28"/>
        </w:rPr>
        <w:t>управляющего</w:t>
      </w:r>
      <w:r w:rsidRPr="006C2F73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товаров, работ, услуг</w:t>
      </w:r>
      <w:r w:rsidR="00A566B8" w:rsidRPr="006C2F73">
        <w:rPr>
          <w:rFonts w:ascii="Times New Roman" w:hAnsi="Times New Roman" w:cs="Times New Roman"/>
          <w:sz w:val="28"/>
          <w:szCs w:val="28"/>
        </w:rPr>
        <w:t xml:space="preserve"> для деятельности </w:t>
      </w:r>
      <w:r w:rsidR="00B42A3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C54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A38">
        <w:rPr>
          <w:rFonts w:ascii="Times New Roman" w:hAnsi="Times New Roman" w:cs="Times New Roman"/>
          <w:sz w:val="28"/>
          <w:szCs w:val="28"/>
        </w:rPr>
        <w:t xml:space="preserve">№ </w:t>
      </w:r>
      <w:r w:rsidR="00786A33">
        <w:rPr>
          <w:rFonts w:ascii="Times New Roman" w:hAnsi="Times New Roman" w:cs="Times New Roman"/>
          <w:sz w:val="28"/>
          <w:szCs w:val="28"/>
        </w:rPr>
        <w:t>41</w:t>
      </w:r>
      <w:r w:rsidRPr="006C2F73">
        <w:rPr>
          <w:rFonts w:ascii="Times New Roman" w:hAnsi="Times New Roman" w:cs="Times New Roman"/>
          <w:sz w:val="28"/>
          <w:szCs w:val="28"/>
        </w:rPr>
        <w:t>.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2F73">
        <w:rPr>
          <w:rFonts w:ascii="Times New Roman" w:hAnsi="Times New Roman" w:cs="Times New Roman"/>
          <w:sz w:val="28"/>
          <w:szCs w:val="28"/>
        </w:rPr>
        <w:t>Контрактн</w:t>
      </w:r>
      <w:r w:rsidR="00A566B8" w:rsidRPr="006C2F73">
        <w:rPr>
          <w:rFonts w:ascii="Times New Roman" w:hAnsi="Times New Roman" w:cs="Times New Roman"/>
          <w:sz w:val="28"/>
          <w:szCs w:val="28"/>
        </w:rPr>
        <w:t>ый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A566B8" w:rsidRPr="006C2F73">
        <w:rPr>
          <w:rFonts w:ascii="Times New Roman" w:hAnsi="Times New Roman" w:cs="Times New Roman"/>
          <w:sz w:val="28"/>
          <w:szCs w:val="28"/>
        </w:rPr>
        <w:t>управляющий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A566B8" w:rsidRPr="006C2F73">
        <w:rPr>
          <w:rFonts w:ascii="Times New Roman" w:hAnsi="Times New Roman" w:cs="Times New Roman"/>
          <w:sz w:val="28"/>
          <w:szCs w:val="28"/>
        </w:rPr>
        <w:t>назначается</w:t>
      </w:r>
      <w:r w:rsidRPr="006C2F73">
        <w:rPr>
          <w:rFonts w:ascii="Times New Roman" w:hAnsi="Times New Roman" w:cs="Times New Roman"/>
          <w:sz w:val="28"/>
          <w:szCs w:val="28"/>
        </w:rPr>
        <w:t xml:space="preserve"> в целях обеспечения планирования и осуществления муниципальным заказчиком </w:t>
      </w:r>
      <w:r w:rsidR="00A566B8" w:rsidRPr="006C2F73">
        <w:rPr>
          <w:rFonts w:ascii="Times New Roman" w:hAnsi="Times New Roman" w:cs="Times New Roman"/>
          <w:sz w:val="28"/>
          <w:szCs w:val="28"/>
        </w:rPr>
        <w:t>(</w:t>
      </w:r>
      <w:r w:rsidR="00B42A38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786A33">
        <w:rPr>
          <w:rFonts w:ascii="Times New Roman" w:hAnsi="Times New Roman" w:cs="Times New Roman"/>
          <w:sz w:val="28"/>
          <w:szCs w:val="28"/>
        </w:rPr>
        <w:t>41</w:t>
      </w:r>
      <w:r w:rsidR="00A566B8" w:rsidRPr="006C2F73">
        <w:rPr>
          <w:rFonts w:ascii="Times New Roman" w:hAnsi="Times New Roman" w:cs="Times New Roman"/>
          <w:sz w:val="28"/>
          <w:szCs w:val="28"/>
        </w:rPr>
        <w:t xml:space="preserve">) </w:t>
      </w:r>
      <w:r w:rsidRPr="006C2F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C2F73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FD24FF" w:rsidRPr="006C2F73" w:rsidRDefault="002A7B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24FF" w:rsidRPr="006C2F73">
        <w:rPr>
          <w:rFonts w:ascii="Times New Roman" w:hAnsi="Times New Roman" w:cs="Times New Roman"/>
          <w:sz w:val="28"/>
          <w:szCs w:val="28"/>
        </w:rPr>
        <w:t>Контрактн</w:t>
      </w:r>
      <w:r w:rsidRPr="006C2F73">
        <w:rPr>
          <w:rFonts w:ascii="Times New Roman" w:hAnsi="Times New Roman" w:cs="Times New Roman"/>
          <w:sz w:val="28"/>
          <w:szCs w:val="28"/>
        </w:rPr>
        <w:t>ый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управляющий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5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</w:t>
      </w:r>
      <w:r w:rsidRPr="006C2F73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FD24FF" w:rsidRPr="006C2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4FF" w:rsidRPr="006C2F73" w:rsidRDefault="002A7B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</w:t>
      </w:r>
      <w:r w:rsidR="00FD24FF" w:rsidRPr="006C2F73">
        <w:rPr>
          <w:rFonts w:ascii="Times New Roman" w:hAnsi="Times New Roman" w:cs="Times New Roman"/>
          <w:sz w:val="28"/>
          <w:szCs w:val="28"/>
        </w:rPr>
        <w:t>. Основными принципами функционирования контрактно</w:t>
      </w:r>
      <w:r w:rsidRPr="006C2F73">
        <w:rPr>
          <w:rFonts w:ascii="Times New Roman" w:hAnsi="Times New Roman" w:cs="Times New Roman"/>
          <w:sz w:val="28"/>
          <w:szCs w:val="28"/>
        </w:rPr>
        <w:t>го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управляющего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при планировании и осуществлении закупок являются: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FD24FF" w:rsidRPr="006C2F73" w:rsidRDefault="002A7B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5</w:t>
      </w:r>
      <w:r w:rsidR="00FD24FF" w:rsidRPr="006C2F73">
        <w:rPr>
          <w:rFonts w:ascii="Times New Roman" w:hAnsi="Times New Roman" w:cs="Times New Roman"/>
          <w:sz w:val="28"/>
          <w:szCs w:val="28"/>
        </w:rPr>
        <w:t>. Контрактн</w:t>
      </w:r>
      <w:r w:rsidRPr="006C2F73">
        <w:rPr>
          <w:rFonts w:ascii="Times New Roman" w:hAnsi="Times New Roman" w:cs="Times New Roman"/>
          <w:sz w:val="28"/>
          <w:szCs w:val="28"/>
        </w:rPr>
        <w:t>ый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>управляющий назначается приказом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A38">
        <w:rPr>
          <w:rFonts w:ascii="Times New Roman" w:hAnsi="Times New Roman" w:cs="Times New Roman"/>
          <w:sz w:val="28"/>
          <w:szCs w:val="28"/>
        </w:rPr>
        <w:t>заведующей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FD24FF" w:rsidRPr="006C2F73">
        <w:rPr>
          <w:rFonts w:ascii="Times New Roman" w:hAnsi="Times New Roman" w:cs="Times New Roman"/>
          <w:sz w:val="28"/>
          <w:szCs w:val="28"/>
        </w:rPr>
        <w:t>Заказчик</w:t>
      </w:r>
      <w:r w:rsidRPr="006C2F7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2F73">
        <w:rPr>
          <w:rFonts w:ascii="Times New Roman" w:hAnsi="Times New Roman" w:cs="Times New Roman"/>
          <w:sz w:val="28"/>
          <w:szCs w:val="28"/>
        </w:rPr>
        <w:t xml:space="preserve"> из 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FD24FF" w:rsidRPr="006C2F73" w:rsidRDefault="0042576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6</w:t>
      </w:r>
      <w:r w:rsidR="00FD24FF" w:rsidRPr="006C2F73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</w:t>
      </w:r>
      <w:r w:rsidRPr="006C2F73">
        <w:rPr>
          <w:rFonts w:ascii="Times New Roman" w:hAnsi="Times New Roman" w:cs="Times New Roman"/>
          <w:sz w:val="28"/>
          <w:szCs w:val="28"/>
        </w:rPr>
        <w:t>гоуправляющего</w:t>
      </w:r>
      <w:r w:rsidR="00FD24FF" w:rsidRPr="006C2F73">
        <w:rPr>
          <w:rFonts w:ascii="Times New Roman" w:hAnsi="Times New Roman" w:cs="Times New Roman"/>
          <w:sz w:val="28"/>
          <w:szCs w:val="28"/>
        </w:rPr>
        <w:t>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</w:t>
      </w:r>
      <w:r w:rsidRPr="006C2F73">
        <w:rPr>
          <w:rFonts w:ascii="Times New Roman" w:hAnsi="Times New Roman" w:cs="Times New Roman"/>
          <w:sz w:val="28"/>
          <w:szCs w:val="28"/>
        </w:rPr>
        <w:lastRenderedPageBreak/>
        <w:t>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FD24FF" w:rsidRPr="006C2F73" w:rsidRDefault="0042576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6</w:t>
      </w:r>
      <w:r w:rsidR="00FD24FF" w:rsidRPr="006C2F73">
        <w:rPr>
          <w:rFonts w:ascii="Times New Roman" w:hAnsi="Times New Roman" w:cs="Times New Roman"/>
          <w:sz w:val="28"/>
          <w:szCs w:val="28"/>
        </w:rPr>
        <w:t>) привлечение экспертов, экспертных организаций</w:t>
      </w:r>
      <w:r w:rsidR="004171D4" w:rsidRPr="006C2F7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FD24FF" w:rsidRPr="006C2F73">
        <w:rPr>
          <w:rFonts w:ascii="Times New Roman" w:hAnsi="Times New Roman" w:cs="Times New Roman"/>
          <w:sz w:val="28"/>
          <w:szCs w:val="28"/>
        </w:rPr>
        <w:t>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73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3</w:t>
      </w:r>
      <w:r w:rsidRPr="006C2F73">
        <w:rPr>
          <w:rFonts w:ascii="Times New Roman" w:hAnsi="Times New Roman" w:cs="Times New Roman"/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4</w:t>
      </w:r>
      <w:r w:rsidRPr="006C2F73">
        <w:rPr>
          <w:rFonts w:ascii="Times New Roman" w:hAnsi="Times New Roman" w:cs="Times New Roman"/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5</w:t>
      </w:r>
      <w:r w:rsidRPr="006C2F73">
        <w:rPr>
          <w:rFonts w:ascii="Times New Roman" w:hAnsi="Times New Roman" w:cs="Times New Roman"/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42576B" w:rsidRPr="006C2F73">
        <w:rPr>
          <w:rFonts w:ascii="Times New Roman" w:hAnsi="Times New Roman" w:cs="Times New Roman"/>
          <w:sz w:val="28"/>
          <w:szCs w:val="28"/>
        </w:rPr>
        <w:t>6</w:t>
      </w:r>
      <w:r w:rsidRPr="006C2F73">
        <w:rPr>
          <w:rFonts w:ascii="Times New Roman" w:hAnsi="Times New Roman" w:cs="Times New Roman"/>
          <w:sz w:val="28"/>
          <w:szCs w:val="28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D24FF" w:rsidRPr="006C2F73" w:rsidRDefault="00FD24FF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6C2F73">
        <w:rPr>
          <w:rFonts w:ascii="Times New Roman" w:hAnsi="Times New Roman" w:cs="Times New Roman"/>
          <w:sz w:val="28"/>
          <w:szCs w:val="28"/>
        </w:rPr>
        <w:t>7</w:t>
      </w:r>
      <w:r w:rsidR="00FD24FF" w:rsidRPr="006C2F73">
        <w:rPr>
          <w:rFonts w:ascii="Times New Roman" w:hAnsi="Times New Roman" w:cs="Times New Roman"/>
          <w:sz w:val="28"/>
          <w:szCs w:val="28"/>
        </w:rPr>
        <w:t>.</w:t>
      </w:r>
      <w:r w:rsidR="00F163ED">
        <w:rPr>
          <w:rFonts w:ascii="Times New Roman" w:hAnsi="Times New Roman" w:cs="Times New Roman"/>
          <w:sz w:val="28"/>
          <w:szCs w:val="28"/>
        </w:rPr>
        <w:t xml:space="preserve"> </w:t>
      </w:r>
      <w:r w:rsidR="00FD24FF" w:rsidRPr="006C2F73">
        <w:rPr>
          <w:rFonts w:ascii="Times New Roman" w:hAnsi="Times New Roman" w:cs="Times New Roman"/>
          <w:sz w:val="28"/>
          <w:szCs w:val="28"/>
        </w:rPr>
        <w:t>Контрактн</w:t>
      </w:r>
      <w:r w:rsidR="00F749DF" w:rsidRPr="006C2F73">
        <w:rPr>
          <w:rFonts w:ascii="Times New Roman" w:hAnsi="Times New Roman" w:cs="Times New Roman"/>
          <w:sz w:val="28"/>
          <w:szCs w:val="28"/>
        </w:rPr>
        <w:t>ый управляющий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 и полномочия: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а) </w:t>
      </w:r>
      <w:r w:rsidR="008A2043">
        <w:rPr>
          <w:rFonts w:ascii="Times New Roman" w:hAnsi="Times New Roman" w:cs="Times New Roman"/>
          <w:sz w:val="28"/>
          <w:szCs w:val="28"/>
        </w:rPr>
        <w:t>совместно с бухгалтером</w:t>
      </w:r>
      <w:r w:rsidR="00CC5467">
        <w:rPr>
          <w:rFonts w:ascii="Times New Roman" w:hAnsi="Times New Roman" w:cs="Times New Roman"/>
          <w:sz w:val="28"/>
          <w:szCs w:val="28"/>
        </w:rPr>
        <w:t xml:space="preserve"> и экономистом</w:t>
      </w:r>
      <w:r w:rsidR="008A2043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Pr="006C2F73">
        <w:rPr>
          <w:rFonts w:ascii="Times New Roman" w:hAnsi="Times New Roman" w:cs="Times New Roman"/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7" w:history="1">
        <w:r w:rsidRPr="006C2F73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lastRenderedPageBreak/>
        <w:t>в) обеспечивает подготовку обоснования закупки при формировании плана закупок;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FD24FF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D24FF" w:rsidRPr="006C2F73" w:rsidRDefault="00440D6E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4FF" w:rsidRPr="006C2F73">
        <w:rPr>
          <w:rFonts w:ascii="Times New Roman" w:hAnsi="Times New Roman" w:cs="Times New Roman"/>
          <w:sz w:val="28"/>
          <w:szCs w:val="28"/>
        </w:rPr>
        <w:t>) при определении поставщиков (подрядчиков, исполнителей):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FD24FF" w:rsidP="00AD7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г) осуществляет подготовку </w:t>
      </w:r>
      <w:r w:rsidR="0042576B" w:rsidRPr="006C2F73">
        <w:rPr>
          <w:rFonts w:ascii="Times New Roman" w:hAnsi="Times New Roman" w:cs="Times New Roman"/>
          <w:sz w:val="28"/>
          <w:szCs w:val="28"/>
        </w:rPr>
        <w:t>обращений в комитет по пров</w:t>
      </w:r>
      <w:r w:rsidR="008A2043">
        <w:rPr>
          <w:rFonts w:ascii="Times New Roman" w:hAnsi="Times New Roman" w:cs="Times New Roman"/>
          <w:sz w:val="28"/>
          <w:szCs w:val="28"/>
        </w:rPr>
        <w:t>е</w:t>
      </w:r>
      <w:r w:rsidR="0042576B" w:rsidRPr="006C2F73">
        <w:rPr>
          <w:rFonts w:ascii="Times New Roman" w:hAnsi="Times New Roman" w:cs="Times New Roman"/>
          <w:sz w:val="28"/>
          <w:szCs w:val="28"/>
        </w:rPr>
        <w:t>дению конкурентных процедур</w:t>
      </w:r>
      <w:r w:rsidR="00AD763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42576B" w:rsidRPr="006C2F73">
        <w:rPr>
          <w:rFonts w:ascii="Times New Roman" w:hAnsi="Times New Roman" w:cs="Times New Roman"/>
          <w:sz w:val="28"/>
          <w:szCs w:val="28"/>
        </w:rPr>
        <w:t xml:space="preserve"> для</w:t>
      </w:r>
      <w:r w:rsidRPr="006C2F73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42576B" w:rsidRPr="006C2F73">
        <w:rPr>
          <w:rFonts w:ascii="Times New Roman" w:hAnsi="Times New Roman" w:cs="Times New Roman"/>
          <w:sz w:val="28"/>
          <w:szCs w:val="28"/>
        </w:rPr>
        <w:t>я</w:t>
      </w:r>
      <w:r w:rsidRPr="006C2F73">
        <w:rPr>
          <w:rFonts w:ascii="Times New Roman" w:hAnsi="Times New Roman" w:cs="Times New Roman"/>
          <w:sz w:val="28"/>
          <w:szCs w:val="28"/>
        </w:rPr>
        <w:t xml:space="preserve"> закупок, документации о закупках (за исключением описания объекта закупки), проектов контрактов, приглашения принять участие в определении поставщиков (подрядчиков, исполнителей) закрытыми способами;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д</w:t>
      </w:r>
      <w:r w:rsidR="00FD24FF" w:rsidRPr="006C2F73">
        <w:rPr>
          <w:rFonts w:ascii="Times New Roman" w:hAnsi="Times New Roman" w:cs="Times New Roman"/>
          <w:sz w:val="28"/>
          <w:szCs w:val="28"/>
        </w:rPr>
        <w:t>) организует подготовку описания объекта закупки в документации о закупке;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е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ж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з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и</w:t>
      </w:r>
      <w:r w:rsidR="00FD24FF" w:rsidRPr="006C2F73">
        <w:rPr>
          <w:rFonts w:ascii="Times New Roman" w:hAnsi="Times New Roman" w:cs="Times New Roman"/>
          <w:sz w:val="28"/>
          <w:szCs w:val="28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</w:t>
      </w:r>
      <w:r w:rsidRPr="006C2F73"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</w:t>
      </w:r>
      <w:hyperlink r:id="rId10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>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к</w:t>
      </w:r>
      <w:r w:rsidR="00FD24FF" w:rsidRPr="006C2F73">
        <w:rPr>
          <w:rFonts w:ascii="Times New Roman" w:hAnsi="Times New Roman" w:cs="Times New Roman"/>
          <w:sz w:val="28"/>
          <w:szCs w:val="28"/>
        </w:rPr>
        <w:t>) привлекает экспертов, экспертные организации;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1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м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н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D24FF" w:rsidRPr="006C2F73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о</w:t>
      </w:r>
      <w:r w:rsidR="00FD24FF" w:rsidRPr="006C2F73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:rsidR="00FD24FF" w:rsidRDefault="002F3FBB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п</w:t>
      </w:r>
      <w:r w:rsidR="00FD24FF" w:rsidRPr="006C2F73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40D6E" w:rsidRDefault="00440D6E" w:rsidP="00440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осуществлении закупки устанавливает следующие требования к участникам закупки:</w:t>
      </w:r>
    </w:p>
    <w:p w:rsidR="00440D6E" w:rsidRDefault="00440D6E" w:rsidP="00440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 же неприменение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услуг, являющихся объектом осуществляемой закупки, и административного наказания в виде дисквалификации;</w:t>
      </w:r>
      <w:proofErr w:type="gramEnd"/>
    </w:p>
    <w:p w:rsidR="00440D6E" w:rsidRPr="006C2F73" w:rsidRDefault="00440D6E" w:rsidP="00440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закупки – юридическое лицо, которое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FD24FF" w:rsidRPr="006C2F73" w:rsidRDefault="002162E4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4FF" w:rsidRPr="006C2F73">
        <w:rPr>
          <w:rFonts w:ascii="Times New Roman" w:hAnsi="Times New Roman" w:cs="Times New Roman"/>
          <w:sz w:val="28"/>
          <w:szCs w:val="28"/>
        </w:rPr>
        <w:t>) при исполнении, изменении, расторжении контракта: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73">
        <w:rPr>
          <w:rFonts w:ascii="Times New Roman" w:hAnsi="Times New Roman" w:cs="Times New Roman"/>
          <w:sz w:val="28"/>
          <w:szCs w:val="28"/>
        </w:rPr>
        <w:t>а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</w:t>
      </w:r>
      <w:r w:rsidR="00FD24FF" w:rsidRPr="006C2F73">
        <w:rPr>
          <w:rFonts w:ascii="Times New Roman" w:hAnsi="Times New Roman" w:cs="Times New Roman"/>
          <w:sz w:val="28"/>
          <w:szCs w:val="28"/>
        </w:rPr>
        <w:lastRenderedPageBreak/>
        <w:t>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б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</w:t>
      </w:r>
      <w:r w:rsidRPr="006C2F73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FD24FF" w:rsidRPr="006C2F73">
        <w:rPr>
          <w:rFonts w:ascii="Times New Roman" w:hAnsi="Times New Roman" w:cs="Times New Roman"/>
          <w:sz w:val="28"/>
          <w:szCs w:val="28"/>
        </w:rPr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в</w:t>
      </w:r>
      <w:r w:rsidR="00FD24FF" w:rsidRPr="006C2F73"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F73">
        <w:rPr>
          <w:rFonts w:ascii="Times New Roman" w:hAnsi="Times New Roman" w:cs="Times New Roman"/>
          <w:sz w:val="28"/>
          <w:szCs w:val="28"/>
        </w:rPr>
        <w:t>г</w:t>
      </w:r>
      <w:r w:rsidR="00FD24FF" w:rsidRPr="006C2F73">
        <w:rPr>
          <w:rFonts w:ascii="Times New Roman" w:hAnsi="Times New Roman" w:cs="Times New Roman"/>
          <w:sz w:val="28"/>
          <w:szCs w:val="28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д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FD24FF" w:rsidRPr="006C2F73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е</w:t>
      </w:r>
      <w:r w:rsidR="00FD24FF" w:rsidRPr="006C2F73">
        <w:rPr>
          <w:rFonts w:ascii="Times New Roman" w:hAnsi="Times New Roman" w:cs="Times New Roman"/>
          <w:sz w:val="28"/>
          <w:szCs w:val="28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ж</w:t>
      </w:r>
      <w:r w:rsidR="00FD24FF" w:rsidRPr="006C2F73">
        <w:rPr>
          <w:rFonts w:ascii="Times New Roman" w:hAnsi="Times New Roman" w:cs="Times New Roman"/>
          <w:sz w:val="28"/>
          <w:szCs w:val="28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(</w:t>
      </w:r>
      <w:r w:rsidR="008A204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6C2F73">
        <w:rPr>
          <w:rFonts w:ascii="Times New Roman" w:hAnsi="Times New Roman" w:cs="Times New Roman"/>
          <w:sz w:val="28"/>
          <w:szCs w:val="28"/>
        </w:rPr>
        <w:t xml:space="preserve"> "к" введен </w:t>
      </w:r>
      <w:hyperlink r:id="rId13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5"/>
      <w:bookmarkEnd w:id="2"/>
      <w:r w:rsidRPr="006C2F73">
        <w:rPr>
          <w:rFonts w:ascii="Times New Roman" w:hAnsi="Times New Roman" w:cs="Times New Roman"/>
          <w:sz w:val="28"/>
          <w:szCs w:val="28"/>
        </w:rPr>
        <w:t>8</w:t>
      </w:r>
      <w:r w:rsidR="00FD24FF" w:rsidRPr="006C2F73">
        <w:rPr>
          <w:rFonts w:ascii="Times New Roman" w:hAnsi="Times New Roman" w:cs="Times New Roman"/>
          <w:sz w:val="28"/>
          <w:szCs w:val="28"/>
        </w:rPr>
        <w:t>.</w:t>
      </w:r>
      <w:r w:rsidR="002162E4">
        <w:rPr>
          <w:rFonts w:ascii="Times New Roman" w:hAnsi="Times New Roman" w:cs="Times New Roman"/>
          <w:sz w:val="28"/>
          <w:szCs w:val="28"/>
        </w:rPr>
        <w:t xml:space="preserve"> </w:t>
      </w:r>
      <w:r w:rsidR="00FD24FF" w:rsidRPr="006C2F73">
        <w:rPr>
          <w:rFonts w:ascii="Times New Roman" w:hAnsi="Times New Roman" w:cs="Times New Roman"/>
          <w:sz w:val="28"/>
          <w:szCs w:val="28"/>
        </w:rPr>
        <w:t>Контрактн</w:t>
      </w:r>
      <w:r w:rsidR="009E486F" w:rsidRPr="006C2F73">
        <w:rPr>
          <w:rFonts w:ascii="Times New Roman" w:hAnsi="Times New Roman" w:cs="Times New Roman"/>
          <w:sz w:val="28"/>
          <w:szCs w:val="28"/>
        </w:rPr>
        <w:t>ый</w:t>
      </w:r>
      <w:r w:rsidR="00F163ED">
        <w:rPr>
          <w:rFonts w:ascii="Times New Roman" w:hAnsi="Times New Roman" w:cs="Times New Roman"/>
          <w:sz w:val="28"/>
          <w:szCs w:val="28"/>
        </w:rPr>
        <w:t xml:space="preserve"> </w:t>
      </w:r>
      <w:r w:rsidR="009E486F" w:rsidRPr="006C2F73">
        <w:rPr>
          <w:rFonts w:ascii="Times New Roman" w:hAnsi="Times New Roman" w:cs="Times New Roman"/>
          <w:sz w:val="28"/>
          <w:szCs w:val="28"/>
        </w:rPr>
        <w:t>управляющий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предусмотренные Федеральным </w:t>
      </w:r>
      <w:hyperlink r:id="rId14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2) организует обязательное </w:t>
      </w:r>
      <w:hyperlink r:id="rId15" w:history="1">
        <w:r w:rsidRPr="006C2F73">
          <w:rPr>
            <w:rFonts w:ascii="Times New Roman" w:hAnsi="Times New Roman" w:cs="Times New Roman"/>
            <w:sz w:val="28"/>
            <w:szCs w:val="28"/>
          </w:rPr>
          <w:t>общественное обсуждение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5) разрабатывает проекты контрактов Заказчика;</w:t>
      </w:r>
    </w:p>
    <w:p w:rsidR="00FD24FF" w:rsidRPr="006C2F73" w:rsidRDefault="00FD24FF" w:rsidP="006C2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6C2F7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26.05.2014 N 294)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 w:rsidRPr="006C2F7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C2F73">
        <w:rPr>
          <w:rFonts w:ascii="Times New Roman" w:hAnsi="Times New Roman" w:cs="Times New Roman"/>
          <w:sz w:val="28"/>
          <w:szCs w:val="28"/>
        </w:rPr>
        <w:t>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9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hyperlink w:anchor="Par60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6C2F7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6C2F7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6C2F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F73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FD24FF" w:rsidRPr="006C2F73" w:rsidRDefault="006C2F73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10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0" w:history="1">
        <w:r w:rsidR="00FD24FF" w:rsidRPr="006C2F73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60" w:history="1">
        <w:r w:rsidRPr="006C2F7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C2F73">
        <w:rPr>
          <w:rFonts w:ascii="Times New Roman" w:hAnsi="Times New Roman" w:cs="Times New Roman"/>
          <w:sz w:val="28"/>
          <w:szCs w:val="28"/>
        </w:rPr>
        <w:t>7</w:t>
      </w:r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6C2F73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D24FF" w:rsidRPr="006C2F73">
        <w:rPr>
          <w:rFonts w:ascii="Times New Roman" w:hAnsi="Times New Roman" w:cs="Times New Roman"/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FF" w:rsidRPr="006C2F73" w:rsidRDefault="00FD24FF" w:rsidP="006C2F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III. Ответственность контрактно</w:t>
      </w:r>
      <w:r w:rsidR="009E486F" w:rsidRPr="006C2F73">
        <w:rPr>
          <w:rFonts w:ascii="Times New Roman" w:hAnsi="Times New Roman" w:cs="Times New Roman"/>
          <w:sz w:val="28"/>
          <w:szCs w:val="28"/>
        </w:rPr>
        <w:t>го</w:t>
      </w:r>
      <w:r w:rsidR="00AD7635">
        <w:rPr>
          <w:rFonts w:ascii="Times New Roman" w:hAnsi="Times New Roman" w:cs="Times New Roman"/>
          <w:sz w:val="28"/>
          <w:szCs w:val="28"/>
        </w:rPr>
        <w:t xml:space="preserve"> </w:t>
      </w:r>
      <w:r w:rsidR="009E486F" w:rsidRPr="006C2F73">
        <w:rPr>
          <w:rFonts w:ascii="Times New Roman" w:hAnsi="Times New Roman" w:cs="Times New Roman"/>
          <w:sz w:val="28"/>
          <w:szCs w:val="28"/>
        </w:rPr>
        <w:t>управляющего</w:t>
      </w: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FD24FF" w:rsidRPr="006C2F73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73">
        <w:rPr>
          <w:rFonts w:ascii="Times New Roman" w:hAnsi="Times New Roman" w:cs="Times New Roman"/>
          <w:sz w:val="28"/>
          <w:szCs w:val="28"/>
        </w:rPr>
        <w:t>1</w:t>
      </w:r>
      <w:r w:rsidR="006C2F73" w:rsidRPr="006C2F73">
        <w:rPr>
          <w:rFonts w:ascii="Times New Roman" w:hAnsi="Times New Roman" w:cs="Times New Roman"/>
          <w:sz w:val="28"/>
          <w:szCs w:val="28"/>
        </w:rPr>
        <w:t>1</w:t>
      </w:r>
      <w:r w:rsidRPr="006C2F73">
        <w:rPr>
          <w:rFonts w:ascii="Times New Roman" w:hAnsi="Times New Roman" w:cs="Times New Roman"/>
          <w:sz w:val="28"/>
          <w:szCs w:val="28"/>
        </w:rPr>
        <w:t xml:space="preserve">. </w:t>
      </w:r>
      <w:r w:rsidR="0042576B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Контрактный управляющий несет ответственность в пределах осуществляемых им полномочий. </w:t>
      </w:r>
      <w:proofErr w:type="gramStart"/>
      <w:r w:rsidR="0042576B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Закона</w:t>
      </w:r>
      <w:proofErr w:type="gramEnd"/>
      <w:r w:rsidR="0042576B" w:rsidRPr="006C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контрактной системе должностные лица заказчиков (в том числе контрактные управляющие)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закупок.</w:t>
      </w:r>
    </w:p>
    <w:p w:rsidR="00FD24FF" w:rsidRDefault="00FD24FF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97" w:rsidRDefault="00E86A97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97" w:rsidRDefault="00E86A97" w:rsidP="00E86A97">
      <w:pPr>
        <w:tabs>
          <w:tab w:val="left" w:pos="708"/>
          <w:tab w:val="left" w:pos="3150"/>
        </w:tabs>
        <w:jc w:val="both"/>
      </w:pPr>
    </w:p>
    <w:p w:rsidR="00E86A97" w:rsidRPr="006C2F73" w:rsidRDefault="00E86A97" w:rsidP="006C2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32" w:rsidRPr="006C2F73" w:rsidRDefault="00346232" w:rsidP="006C2F73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346232" w:rsidRPr="006C2F73" w:rsidSect="006C2F73">
      <w:pgSz w:w="11906" w:h="16838"/>
      <w:pgMar w:top="284" w:right="567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4FF"/>
    <w:rsid w:val="000463BB"/>
    <w:rsid w:val="000D7CB1"/>
    <w:rsid w:val="001C5F2D"/>
    <w:rsid w:val="001F4B42"/>
    <w:rsid w:val="002162E4"/>
    <w:rsid w:val="00221B98"/>
    <w:rsid w:val="002A7B73"/>
    <w:rsid w:val="002F3FBB"/>
    <w:rsid w:val="00346232"/>
    <w:rsid w:val="004171D4"/>
    <w:rsid w:val="0042576B"/>
    <w:rsid w:val="00440D6E"/>
    <w:rsid w:val="00493C48"/>
    <w:rsid w:val="00634535"/>
    <w:rsid w:val="006C2F73"/>
    <w:rsid w:val="007430C1"/>
    <w:rsid w:val="007671AF"/>
    <w:rsid w:val="00786A33"/>
    <w:rsid w:val="00835792"/>
    <w:rsid w:val="008A2043"/>
    <w:rsid w:val="009115EF"/>
    <w:rsid w:val="009851F1"/>
    <w:rsid w:val="009E486F"/>
    <w:rsid w:val="00A566B8"/>
    <w:rsid w:val="00A97565"/>
    <w:rsid w:val="00AD7635"/>
    <w:rsid w:val="00B42A38"/>
    <w:rsid w:val="00B532BE"/>
    <w:rsid w:val="00BC5FB9"/>
    <w:rsid w:val="00CC5467"/>
    <w:rsid w:val="00DF7BAF"/>
    <w:rsid w:val="00E34344"/>
    <w:rsid w:val="00E86A97"/>
    <w:rsid w:val="00F163ED"/>
    <w:rsid w:val="00F749DF"/>
    <w:rsid w:val="00FD24FF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7686553600DC02DA179EE2B2D64B4C6ED76B936007FECE726A05C45DA2NDhDL" TargetMode="External"/><Relationship Id="rId13" Type="http://schemas.openxmlformats.org/officeDocument/2006/relationships/hyperlink" Target="consultantplus://offline/ref=90D059BF3612E610B6E8CD7686553600DC02DA179EE2B2D64B4C6ED76B936007FECE726A05C45DA3NDh7L" TargetMode="External"/><Relationship Id="rId18" Type="http://schemas.openxmlformats.org/officeDocument/2006/relationships/hyperlink" Target="consultantplus://offline/ref=90D059BF3612E610B6E8CD7686553600DC03DD149DE4B2D64B4C6ED76BN9h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D059BF3612E610B6E8CD7686553600DC03DD149DE4B2D64B4C6ED76B936007FECE726A05C45CA4NDh6L" TargetMode="External"/><Relationship Id="rId12" Type="http://schemas.openxmlformats.org/officeDocument/2006/relationships/hyperlink" Target="consultantplus://offline/ref=90D059BF3612E610B6E8CD7686553600DC02DA179EE2B2D64B4C6ED76B936007FECE726A05C45DA3NDh6L" TargetMode="External"/><Relationship Id="rId17" Type="http://schemas.openxmlformats.org/officeDocument/2006/relationships/hyperlink" Target="consultantplus://offline/ref=90D059BF3612E610B6E8CD7686553600DC03DD149DE4B2D64B4C6ED76B936007FECE726A05C458A6NDh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D059BF3612E610B6E8CD7686553600DC02DA179EE2B2D64B4C6ED76B936007FECE726A05C45DA3NDh1L" TargetMode="External"/><Relationship Id="rId20" Type="http://schemas.openxmlformats.org/officeDocument/2006/relationships/hyperlink" Target="consultantplus://offline/ref=90D059BF3612E610B6E8CD7686553600DC03DD149DE4B2D64B4C6ED76B936007FECE726A05C45FABND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059BF3612E610B6E8CD7686553600DC03DD149DE4B2D64B4C6ED76BN9h3L" TargetMode="External"/><Relationship Id="rId11" Type="http://schemas.openxmlformats.org/officeDocument/2006/relationships/hyperlink" Target="consultantplus://offline/ref=90D059BF3612E610B6E8CD7686553600DC03DD149DE4B2D64B4C6ED76B936007FECE726A05C55CA6NDh0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0D059BF3612E610B6E8CD7686553600DF0CDB1797B4E5D41A1960NDh2L" TargetMode="External"/><Relationship Id="rId15" Type="http://schemas.openxmlformats.org/officeDocument/2006/relationships/hyperlink" Target="consultantplus://offline/ref=90D059BF3612E610B6E8CD7686553600DC02D81298E6B2D64B4C6ED76B936007FECE726A05C45DA3NDh4L" TargetMode="External"/><Relationship Id="rId10" Type="http://schemas.openxmlformats.org/officeDocument/2006/relationships/hyperlink" Target="consultantplus://offline/ref=90D059BF3612E610B6E8CD7686553600DC03DD149DE4B2D64B4C6ED76BN9h3L" TargetMode="External"/><Relationship Id="rId19" Type="http://schemas.openxmlformats.org/officeDocument/2006/relationships/hyperlink" Target="consultantplus://offline/ref=90D059BF3612E610B6E8CD7686553600DC03DD149DE4B2D64B4C6ED76BN9h3L" TargetMode="External"/><Relationship Id="rId4" Type="http://schemas.openxmlformats.org/officeDocument/2006/relationships/hyperlink" Target="consultantplus://offline/ref=90D059BF3612E610B6E8CD7686553600DC03DD149DE4B2D64B4C6ED76B936007FECE726A05C45CA0NDh7L" TargetMode="External"/><Relationship Id="rId9" Type="http://schemas.openxmlformats.org/officeDocument/2006/relationships/hyperlink" Target="consultantplus://offline/ref=90D059BF3612E610B6E8CD7686553600DC02DA179EE2B2D64B4C6ED76B936007FECE726A05C45DA3NDh4L" TargetMode="External"/><Relationship Id="rId14" Type="http://schemas.openxmlformats.org/officeDocument/2006/relationships/hyperlink" Target="consultantplus://offline/ref=90D059BF3612E610B6E8CD7686553600DC03DD149DE4B2D64B4C6ED76BN9h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1</cp:lastModifiedBy>
  <cp:revision>10</cp:revision>
  <cp:lastPrinted>2019-06-25T07:41:00Z</cp:lastPrinted>
  <dcterms:created xsi:type="dcterms:W3CDTF">2015-04-05T08:41:00Z</dcterms:created>
  <dcterms:modified xsi:type="dcterms:W3CDTF">2019-06-25T07:44:00Z</dcterms:modified>
</cp:coreProperties>
</file>