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3C" w:rsidRDefault="00BB4A3C" w:rsidP="00BB4A3C">
      <w:pPr>
        <w:pStyle w:val="a3"/>
        <w:pageBreakBefore/>
        <w:spacing w:after="240"/>
        <w:jc w:val="center"/>
        <w:rPr>
          <w:rFonts w:ascii="Times New Roman" w:hAnsi="Times New Roman"/>
          <w:sz w:val="28"/>
        </w:rPr>
      </w:pPr>
      <w:r>
        <w:rPr>
          <w:rFonts w:ascii="Times New Roman" w:hAnsi="Times New Roman"/>
          <w:sz w:val="28"/>
          <w:lang w:val="en-US"/>
        </w:rPr>
        <w:t xml:space="preserve">                                           </w:t>
      </w:r>
      <w:r>
        <w:rPr>
          <w:rFonts w:ascii="Times New Roman" w:hAnsi="Times New Roman"/>
          <w:sz w:val="28"/>
        </w:rPr>
        <w:t>Приложение</w:t>
      </w:r>
    </w:p>
    <w:tbl>
      <w:tblPr>
        <w:tblW w:w="0" w:type="auto"/>
        <w:tblLayout w:type="fixed"/>
        <w:tblLook w:val="0000"/>
      </w:tblPr>
      <w:tblGrid>
        <w:gridCol w:w="5243"/>
        <w:gridCol w:w="5178"/>
      </w:tblGrid>
      <w:tr w:rsidR="00BB4A3C" w:rsidTr="000D6BB7">
        <w:tc>
          <w:tcPr>
            <w:tcW w:w="5243" w:type="dxa"/>
            <w:shd w:val="clear" w:color="auto" w:fill="auto"/>
          </w:tcPr>
          <w:p w:rsidR="00BB4A3C" w:rsidRDefault="00BB4A3C" w:rsidP="000D6BB7">
            <w:pPr>
              <w:tabs>
                <w:tab w:val="left" w:pos="4103"/>
              </w:tabs>
              <w:rPr>
                <w:rFonts w:ascii="Times New Roman" w:hAnsi="Times New Roman"/>
                <w:sz w:val="28"/>
                <w:szCs w:val="28"/>
                <w:u w:val="single"/>
              </w:rPr>
            </w:pPr>
          </w:p>
        </w:tc>
        <w:tc>
          <w:tcPr>
            <w:tcW w:w="5178" w:type="dxa"/>
            <w:shd w:val="clear" w:color="auto" w:fill="auto"/>
          </w:tcPr>
          <w:p w:rsidR="00BB4A3C" w:rsidRDefault="00BB4A3C" w:rsidP="000D6BB7">
            <w:pPr>
              <w:snapToGrid w:val="0"/>
              <w:ind w:left="708"/>
              <w:rPr>
                <w:rFonts w:ascii="Times New Roman" w:hAnsi="Times New Roman"/>
                <w:sz w:val="28"/>
                <w:szCs w:val="28"/>
              </w:rPr>
            </w:pPr>
            <w:r>
              <w:rPr>
                <w:rFonts w:ascii="Times New Roman" w:hAnsi="Times New Roman"/>
                <w:sz w:val="28"/>
                <w:szCs w:val="28"/>
              </w:rPr>
              <w:t>УТВЕРЖДЕН</w:t>
            </w:r>
          </w:p>
          <w:p w:rsidR="00BB4A3C" w:rsidRDefault="00BB4A3C" w:rsidP="000D6BB7">
            <w:pPr>
              <w:ind w:left="708"/>
              <w:rPr>
                <w:rFonts w:ascii="Times New Roman" w:hAnsi="Times New Roman"/>
                <w:sz w:val="28"/>
                <w:szCs w:val="28"/>
              </w:rPr>
            </w:pPr>
            <w:r>
              <w:rPr>
                <w:rFonts w:ascii="Times New Roman" w:hAnsi="Times New Roman"/>
                <w:sz w:val="28"/>
                <w:szCs w:val="28"/>
              </w:rPr>
              <w:t xml:space="preserve">приказом заведующей </w:t>
            </w:r>
          </w:p>
          <w:p w:rsidR="00BB4A3C" w:rsidRDefault="00BB4A3C" w:rsidP="000D6BB7">
            <w:pPr>
              <w:ind w:left="708"/>
              <w:rPr>
                <w:rFonts w:ascii="Times New Roman" w:hAnsi="Times New Roman"/>
                <w:sz w:val="28"/>
                <w:szCs w:val="28"/>
              </w:rPr>
            </w:pPr>
            <w:r>
              <w:rPr>
                <w:rFonts w:ascii="Times New Roman" w:hAnsi="Times New Roman"/>
                <w:sz w:val="28"/>
                <w:szCs w:val="28"/>
              </w:rPr>
              <w:t>МБДОУ № 41 г. Невинномысска</w:t>
            </w:r>
          </w:p>
          <w:p w:rsidR="00BB4A3C" w:rsidRPr="00FB1317" w:rsidRDefault="00BB4A3C" w:rsidP="000D6BB7">
            <w:pPr>
              <w:tabs>
                <w:tab w:val="left" w:pos="3247"/>
              </w:tabs>
              <w:ind w:left="708"/>
              <w:rPr>
                <w:rFonts w:ascii="Times New Roman" w:hAnsi="Times New Roman"/>
                <w:sz w:val="28"/>
                <w:szCs w:val="28"/>
                <w:u w:val="single"/>
                <w:lang w:val="en-US"/>
              </w:rPr>
            </w:pPr>
            <w:r>
              <w:rPr>
                <w:rFonts w:ascii="Times New Roman" w:hAnsi="Times New Roman"/>
                <w:sz w:val="28"/>
                <w:szCs w:val="28"/>
              </w:rPr>
              <w:t xml:space="preserve">от </w:t>
            </w:r>
            <w:r>
              <w:rPr>
                <w:rFonts w:ascii="Times New Roman" w:hAnsi="Times New Roman"/>
                <w:sz w:val="28"/>
                <w:szCs w:val="28"/>
                <w:lang w:val="en-US"/>
              </w:rPr>
              <w:t>04</w:t>
            </w:r>
            <w:r>
              <w:rPr>
                <w:rFonts w:ascii="Times New Roman" w:hAnsi="Times New Roman"/>
                <w:sz w:val="28"/>
                <w:szCs w:val="28"/>
              </w:rPr>
              <w:t>.0</w:t>
            </w:r>
            <w:r>
              <w:rPr>
                <w:rFonts w:ascii="Times New Roman" w:hAnsi="Times New Roman"/>
                <w:sz w:val="28"/>
                <w:szCs w:val="28"/>
                <w:lang w:val="en-US"/>
              </w:rPr>
              <w:t>9</w:t>
            </w:r>
            <w:r>
              <w:rPr>
                <w:rFonts w:ascii="Times New Roman" w:hAnsi="Times New Roman"/>
                <w:sz w:val="28"/>
                <w:szCs w:val="28"/>
              </w:rPr>
              <w:t>.2013 №_</w:t>
            </w:r>
            <w:r>
              <w:rPr>
                <w:rFonts w:ascii="Times New Roman" w:hAnsi="Times New Roman"/>
                <w:sz w:val="28"/>
                <w:szCs w:val="28"/>
                <w:u w:val="single"/>
                <w:lang w:val="en-US"/>
              </w:rPr>
              <w:t>220</w:t>
            </w:r>
          </w:p>
        </w:tc>
      </w:tr>
    </w:tbl>
    <w:p w:rsidR="00BB4A3C" w:rsidRDefault="00BB4A3C" w:rsidP="00BB4A3C">
      <w:pPr>
        <w:spacing w:before="240" w:line="360" w:lineRule="auto"/>
        <w:jc w:val="center"/>
        <w:rPr>
          <w:rFonts w:ascii="Times New Roman" w:hAnsi="Times New Roman"/>
          <w:b/>
          <w:sz w:val="28"/>
          <w:szCs w:val="28"/>
        </w:rPr>
      </w:pPr>
      <w:r>
        <w:rPr>
          <w:rFonts w:ascii="Times New Roman" w:hAnsi="Times New Roman"/>
          <w:b/>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муниципального бюджетного дошкольного образовательного учреждения «Детский сад комбинированного вида  № 41 «Скворушка» города Невинномысска  (далее соответственно комиссия, учреждение).</w:t>
      </w:r>
    </w:p>
    <w:p w:rsidR="00BB4A3C" w:rsidRDefault="00BB4A3C" w:rsidP="00BB4A3C">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w:t>
      </w:r>
      <w:r w:rsidRPr="00617897">
        <w:rPr>
          <w:rFonts w:ascii="Times New Roman" w:hAnsi="Times New Roman"/>
          <w:sz w:val="28"/>
          <w:szCs w:val="28"/>
        </w:rPr>
        <w:t xml:space="preserve"> </w:t>
      </w:r>
      <w:r>
        <w:rPr>
          <w:rFonts w:ascii="Times New Roman" w:hAnsi="Times New Roman"/>
          <w:sz w:val="28"/>
          <w:szCs w:val="28"/>
        </w:rPr>
        <w:t>воспитанникам  дисциплинарного взыскания.</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Комиссия состоит из избираемых членов, представляющих:</w:t>
      </w:r>
    </w:p>
    <w:p w:rsidR="00BB4A3C" w:rsidRDefault="00BB4A3C" w:rsidP="00BB4A3C">
      <w:pPr>
        <w:numPr>
          <w:ilvl w:val="0"/>
          <w:numId w:val="2"/>
        </w:numPr>
        <w:spacing w:line="360" w:lineRule="auto"/>
        <w:ind w:left="709" w:hanging="425"/>
        <w:jc w:val="both"/>
        <w:rPr>
          <w:rFonts w:ascii="Times New Roman" w:hAnsi="Times New Roman"/>
          <w:sz w:val="28"/>
          <w:szCs w:val="28"/>
        </w:rPr>
      </w:pPr>
      <w:r>
        <w:rPr>
          <w:rFonts w:ascii="Times New Roman" w:hAnsi="Times New Roman"/>
          <w:sz w:val="28"/>
          <w:szCs w:val="28"/>
        </w:rPr>
        <w:t>родителей (законных представителей)– 4 человека;</w:t>
      </w:r>
    </w:p>
    <w:p w:rsidR="00BB4A3C" w:rsidRDefault="00BB4A3C" w:rsidP="00BB4A3C">
      <w:pPr>
        <w:numPr>
          <w:ilvl w:val="0"/>
          <w:numId w:val="2"/>
        </w:numPr>
        <w:spacing w:line="360" w:lineRule="auto"/>
        <w:ind w:left="709" w:hanging="425"/>
        <w:jc w:val="both"/>
        <w:rPr>
          <w:rFonts w:ascii="Times New Roman" w:hAnsi="Times New Roman"/>
          <w:sz w:val="28"/>
          <w:szCs w:val="28"/>
        </w:rPr>
      </w:pPr>
      <w:r>
        <w:rPr>
          <w:rFonts w:ascii="Times New Roman" w:hAnsi="Times New Roman"/>
          <w:sz w:val="28"/>
          <w:szCs w:val="28"/>
        </w:rPr>
        <w:t>работников учреждения – 4 человека;</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 xml:space="preserve">Члены комиссии, представляющие родителей (законных представителей), избираются на заседании совета родителей (законных </w:t>
      </w:r>
      <w:r>
        <w:rPr>
          <w:rFonts w:ascii="Times New Roman" w:hAnsi="Times New Roman"/>
          <w:sz w:val="28"/>
          <w:szCs w:val="28"/>
        </w:rPr>
        <w:lastRenderedPageBreak/>
        <w:t>представителей) учреждения простым большинством голосов присутствующих на заседании членов совета родителей (законных представителей) учреждения.</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Члены комиссии, представляющие работников,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учреждения.</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Комиссия считается сформированной и приступает к работе с момента избрания всего состава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 xml:space="preserve">Комиссия формируется сроком на один год. Состав комиссии утверждается приказом </w:t>
      </w:r>
      <w:proofErr w:type="gramStart"/>
      <w:r>
        <w:rPr>
          <w:rFonts w:ascii="Times New Roman" w:hAnsi="Times New Roman"/>
          <w:sz w:val="28"/>
          <w:szCs w:val="28"/>
        </w:rPr>
        <w:t>заведующего учреждения</w:t>
      </w:r>
      <w:proofErr w:type="gramEnd"/>
      <w:r>
        <w:rPr>
          <w:rFonts w:ascii="Times New Roman" w:hAnsi="Times New Roman"/>
          <w:sz w:val="28"/>
          <w:szCs w:val="28"/>
        </w:rPr>
        <w:t>.</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Учреждение не выплачивает членам комиссии вознаграждение за выполнение ими своих обязанностей.</w:t>
      </w:r>
    </w:p>
    <w:p w:rsidR="00BB4A3C" w:rsidRDefault="00BB4A3C" w:rsidP="00BB4A3C">
      <w:pPr>
        <w:numPr>
          <w:ilvl w:val="0"/>
          <w:numId w:val="3"/>
        </w:numPr>
        <w:spacing w:line="360" w:lineRule="auto"/>
        <w:ind w:left="0" w:firstLine="709"/>
        <w:jc w:val="both"/>
        <w:rPr>
          <w:rFonts w:ascii="Times New Roman" w:eastAsia="Times New Roman" w:hAnsi="Times New Roman"/>
          <w:bCs/>
          <w:sz w:val="28"/>
          <w:szCs w:val="28"/>
        </w:rPr>
      </w:pPr>
      <w:r>
        <w:rPr>
          <w:rFonts w:ascii="Times New Roman" w:hAnsi="Times New Roman"/>
          <w:sz w:val="28"/>
          <w:szCs w:val="28"/>
        </w:rPr>
        <w:t>Полномочия члена комиссии</w:t>
      </w:r>
      <w:r>
        <w:rPr>
          <w:rFonts w:ascii="Times New Roman" w:hAnsi="Times New Roman"/>
          <w:b/>
          <w:sz w:val="28"/>
          <w:szCs w:val="28"/>
        </w:rPr>
        <w:t xml:space="preserve"> </w:t>
      </w:r>
      <w:r>
        <w:rPr>
          <w:rFonts w:ascii="Times New Roman" w:eastAsia="Times New Roman" w:hAnsi="Times New Roman"/>
          <w:bCs/>
          <w:sz w:val="28"/>
          <w:szCs w:val="28"/>
        </w:rPr>
        <w:t>могут быть прекращены досрочно:</w:t>
      </w:r>
    </w:p>
    <w:p w:rsidR="00BB4A3C" w:rsidRDefault="00BB4A3C" w:rsidP="00BB4A3C">
      <w:pPr>
        <w:numPr>
          <w:ilvl w:val="0"/>
          <w:numId w:val="6"/>
        </w:numPr>
        <w:shd w:val="clear" w:color="auto" w:fill="FFFFFF"/>
        <w:autoSpaceDE w:val="0"/>
        <w:spacing w:before="5" w:line="360" w:lineRule="auto"/>
        <w:ind w:left="709" w:right="34"/>
        <w:jc w:val="both"/>
        <w:rPr>
          <w:rFonts w:ascii="Times New Roman" w:eastAsia="Times New Roman" w:hAnsi="Times New Roman"/>
          <w:bCs/>
          <w:sz w:val="28"/>
          <w:szCs w:val="28"/>
        </w:rPr>
      </w:pPr>
      <w:r>
        <w:rPr>
          <w:rFonts w:ascii="Times New Roman" w:eastAsia="Times New Roman" w:hAnsi="Times New Roman"/>
          <w:bCs/>
          <w:sz w:val="28"/>
          <w:szCs w:val="28"/>
        </w:rPr>
        <w:t>по просьбе члена комиссии;</w:t>
      </w:r>
    </w:p>
    <w:p w:rsidR="00BB4A3C" w:rsidRDefault="00BB4A3C" w:rsidP="00BB4A3C">
      <w:pPr>
        <w:numPr>
          <w:ilvl w:val="0"/>
          <w:numId w:val="6"/>
        </w:numPr>
        <w:shd w:val="clear" w:color="auto" w:fill="FFFFFF"/>
        <w:autoSpaceDE w:val="0"/>
        <w:spacing w:before="5" w:line="360" w:lineRule="auto"/>
        <w:ind w:left="709" w:right="34"/>
        <w:jc w:val="both"/>
        <w:rPr>
          <w:rFonts w:ascii="Times New Roman" w:eastAsia="Times New Roman" w:hAnsi="Times New Roman"/>
          <w:bCs/>
          <w:sz w:val="28"/>
          <w:szCs w:val="28"/>
        </w:rPr>
      </w:pPr>
      <w:r>
        <w:rPr>
          <w:rFonts w:ascii="Times New Roman" w:eastAsia="Times New Roman" w:hAnsi="Times New Roman"/>
          <w:bCs/>
          <w:sz w:val="28"/>
          <w:szCs w:val="28"/>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BB4A3C" w:rsidRDefault="00BB4A3C" w:rsidP="00BB4A3C">
      <w:pPr>
        <w:numPr>
          <w:ilvl w:val="0"/>
          <w:numId w:val="6"/>
        </w:numPr>
        <w:shd w:val="clear" w:color="auto" w:fill="FFFFFF"/>
        <w:autoSpaceDE w:val="0"/>
        <w:spacing w:before="5" w:line="360" w:lineRule="auto"/>
        <w:ind w:left="709" w:right="34"/>
        <w:jc w:val="both"/>
        <w:rPr>
          <w:rFonts w:ascii="Times New Roman" w:eastAsia="Times New Roman" w:hAnsi="Times New Roman"/>
          <w:bCs/>
          <w:sz w:val="28"/>
          <w:szCs w:val="28"/>
        </w:rPr>
      </w:pPr>
      <w:r>
        <w:rPr>
          <w:rFonts w:ascii="Times New Roman" w:eastAsia="Times New Roman" w:hAnsi="Times New Roman"/>
          <w:bCs/>
          <w:sz w:val="28"/>
          <w:szCs w:val="28"/>
        </w:rPr>
        <w:t>в случае привлечения члена комиссии к уголовной ответственности.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Вакантные места, образовавшиеся в комиссии, замещаются на оставшийся срок полномочий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Комиссию возглавляет председатель, избираемый членами комиссии из их числа простым большинством голосов от общего числа членов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Комиссия вправе в любое время переизбрать своего председателя простым большинством голосов от общего числа членов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Председатель комиссии:</w:t>
      </w:r>
    </w:p>
    <w:p w:rsidR="00BB4A3C" w:rsidRDefault="00BB4A3C" w:rsidP="00BB4A3C">
      <w:pPr>
        <w:numPr>
          <w:ilvl w:val="0"/>
          <w:numId w:val="1"/>
        </w:numPr>
        <w:spacing w:line="360" w:lineRule="auto"/>
        <w:ind w:hanging="436"/>
        <w:jc w:val="both"/>
        <w:rPr>
          <w:rFonts w:ascii="Times New Roman" w:hAnsi="Times New Roman"/>
          <w:sz w:val="28"/>
          <w:szCs w:val="28"/>
        </w:rPr>
      </w:pPr>
      <w:r>
        <w:rPr>
          <w:rFonts w:ascii="Times New Roman" w:hAnsi="Times New Roman"/>
          <w:sz w:val="28"/>
          <w:szCs w:val="28"/>
        </w:rPr>
        <w:t>осуществляет общее руководство деятельностью комиссии;</w:t>
      </w:r>
    </w:p>
    <w:p w:rsidR="00BB4A3C" w:rsidRDefault="00BB4A3C" w:rsidP="00BB4A3C">
      <w:pPr>
        <w:numPr>
          <w:ilvl w:val="0"/>
          <w:numId w:val="1"/>
        </w:numPr>
        <w:spacing w:line="360" w:lineRule="auto"/>
        <w:ind w:hanging="436"/>
        <w:jc w:val="both"/>
        <w:rPr>
          <w:rFonts w:ascii="Times New Roman" w:hAnsi="Times New Roman"/>
          <w:sz w:val="28"/>
          <w:szCs w:val="28"/>
        </w:rPr>
      </w:pPr>
      <w:r>
        <w:rPr>
          <w:rFonts w:ascii="Times New Roman" w:hAnsi="Times New Roman"/>
          <w:sz w:val="28"/>
          <w:szCs w:val="28"/>
        </w:rPr>
        <w:t>ведёт заседание комиссии;</w:t>
      </w:r>
    </w:p>
    <w:p w:rsidR="00BB4A3C" w:rsidRDefault="00BB4A3C" w:rsidP="00BB4A3C">
      <w:pPr>
        <w:numPr>
          <w:ilvl w:val="0"/>
          <w:numId w:val="1"/>
        </w:numPr>
        <w:spacing w:line="360" w:lineRule="auto"/>
        <w:ind w:hanging="436"/>
        <w:jc w:val="both"/>
        <w:rPr>
          <w:rFonts w:ascii="Times New Roman" w:hAnsi="Times New Roman"/>
          <w:sz w:val="28"/>
          <w:szCs w:val="28"/>
        </w:rPr>
      </w:pPr>
      <w:r>
        <w:rPr>
          <w:rFonts w:ascii="Times New Roman" w:hAnsi="Times New Roman"/>
          <w:sz w:val="28"/>
          <w:szCs w:val="28"/>
        </w:rPr>
        <w:t>подписывает протокол заседания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 xml:space="preserve">Обращение в комиссию могут направлять родители (законные представители) несовершеннолетних воспитанников, педагогические работники и их представители, </w:t>
      </w:r>
      <w:proofErr w:type="gramStart"/>
      <w:r>
        <w:rPr>
          <w:rFonts w:ascii="Times New Roman" w:hAnsi="Times New Roman"/>
          <w:sz w:val="28"/>
          <w:szCs w:val="28"/>
        </w:rPr>
        <w:t>заведующий учреждения</w:t>
      </w:r>
      <w:proofErr w:type="gramEnd"/>
      <w:r>
        <w:rPr>
          <w:rFonts w:ascii="Times New Roman" w:hAnsi="Times New Roman"/>
          <w:sz w:val="28"/>
          <w:szCs w:val="28"/>
        </w:rPr>
        <w:t xml:space="preserve"> либо представитель учреждения, действующий на основании доверенности.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 xml:space="preserve">Заседания комиссии созываются председателем комиссии, а в его отсутствие – заместителем председателя. Правом созыва заседания комиссии </w:t>
      </w:r>
      <w:r>
        <w:rPr>
          <w:rFonts w:ascii="Times New Roman" w:hAnsi="Times New Roman"/>
          <w:sz w:val="28"/>
          <w:szCs w:val="28"/>
        </w:rPr>
        <w:lastRenderedPageBreak/>
        <w:t>обладают также заведующий учреждением. Комиссия также может созываться по инициативе не менее чем 1/3 членов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 xml:space="preserve">При отсутствии на заседании комиссии по уважительной причине члена </w:t>
      </w:r>
      <w:proofErr w:type="gramStart"/>
      <w:r>
        <w:rPr>
          <w:rFonts w:ascii="Times New Roman" w:hAnsi="Times New Roman"/>
          <w:sz w:val="28"/>
          <w:szCs w:val="28"/>
        </w:rPr>
        <w:t>комиссии</w:t>
      </w:r>
      <w:proofErr w:type="gramEnd"/>
      <w:r>
        <w:rPr>
          <w:rFonts w:ascii="Times New Roman" w:hAnsi="Times New Roman"/>
          <w:sz w:val="28"/>
          <w:szCs w:val="28"/>
        </w:rPr>
        <w:t xml:space="preserve"> представленное им в письменной форме мнение учитывается при определении наличия кворума и результатов голосования.</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Комиссия не рассматривает сообщения о преступлениях и административных правонарушениях, а также анонимные обращения.</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 случае установления комиссией признаков дисциплинарного проступка в действиях (бездействии) родителей (законных представителей) или работника учреждения информация об этом представляется </w:t>
      </w:r>
      <w:proofErr w:type="gramStart"/>
      <w:r>
        <w:rPr>
          <w:rFonts w:ascii="Times New Roman" w:hAnsi="Times New Roman"/>
          <w:sz w:val="28"/>
          <w:szCs w:val="28"/>
        </w:rPr>
        <w:t>заведующему учреждения</w:t>
      </w:r>
      <w:proofErr w:type="gramEnd"/>
      <w:r>
        <w:rPr>
          <w:rFonts w:ascii="Times New Roman" w:hAnsi="Times New Roman"/>
          <w:sz w:val="28"/>
          <w:szCs w:val="28"/>
        </w:rPr>
        <w:t xml:space="preserve"> для решения вопроса о применении к родителю (законному </w:t>
      </w:r>
      <w:r>
        <w:rPr>
          <w:rFonts w:ascii="Times New Roman" w:hAnsi="Times New Roman"/>
          <w:sz w:val="28"/>
          <w:szCs w:val="28"/>
        </w:rPr>
        <w:lastRenderedPageBreak/>
        <w:t>представителю), работнику учреждения мер ответственности, предусмотренных законодательством.</w:t>
      </w:r>
    </w:p>
    <w:p w:rsidR="00BB4A3C" w:rsidRDefault="00BB4A3C" w:rsidP="00BB4A3C">
      <w:pPr>
        <w:spacing w:line="360" w:lineRule="auto"/>
        <w:ind w:firstLine="709"/>
        <w:jc w:val="both"/>
        <w:rPr>
          <w:rFonts w:ascii="Times New Roman" w:hAnsi="Times New Roman"/>
          <w:sz w:val="28"/>
          <w:szCs w:val="28"/>
        </w:rPr>
      </w:pPr>
      <w:proofErr w:type="gramStart"/>
      <w:r>
        <w:rPr>
          <w:rFonts w:ascii="Times New Roman" w:hAnsi="Times New Roman"/>
          <w:sz w:val="28"/>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BB4A3C" w:rsidRDefault="00BB4A3C" w:rsidP="00BB4A3C">
      <w:pPr>
        <w:spacing w:line="360" w:lineRule="auto"/>
        <w:ind w:firstLine="709"/>
        <w:jc w:val="both"/>
        <w:rPr>
          <w:rFonts w:ascii="Times New Roman" w:hAnsi="Times New Roman"/>
          <w:sz w:val="28"/>
          <w:szCs w:val="28"/>
        </w:rPr>
      </w:pPr>
      <w:r>
        <w:rPr>
          <w:rFonts w:ascii="Times New Roman" w:hAnsi="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BB4A3C" w:rsidRDefault="00BB4A3C" w:rsidP="00BB4A3C">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При равенстве голосов принимается решение, за которое голосовал председательствующий на заседании.</w:t>
      </w:r>
    </w:p>
    <w:p w:rsidR="00BB4A3C" w:rsidRDefault="00BB4A3C" w:rsidP="00BB4A3C">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Решение комиссии оформляется протоколом, который подписывается председателем и секретарем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 xml:space="preserve">Копии протокола заседания комиссии в 3-дневный срок со дня заседания направляются </w:t>
      </w:r>
      <w:proofErr w:type="gramStart"/>
      <w:r>
        <w:rPr>
          <w:rFonts w:ascii="Times New Roman" w:hAnsi="Times New Roman"/>
          <w:sz w:val="28"/>
          <w:szCs w:val="28"/>
        </w:rPr>
        <w:t>заведующему учреждения</w:t>
      </w:r>
      <w:proofErr w:type="gramEnd"/>
      <w:r>
        <w:rPr>
          <w:rFonts w:ascii="Times New Roman" w:hAnsi="Times New Roman"/>
          <w:sz w:val="28"/>
          <w:szCs w:val="28"/>
        </w:rPr>
        <w:t>, полностью или в виде выписок из протокола – заинтересованным лицам.</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Решение комиссии может быть обжаловано в установленном законодательством Российской Федерации порядке.</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При рассмотрении данного вопроса комиссия может приглашать заинтересованные стороны для получения устных объяснений. </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Председатель комиссии организует ознакомление педагогического работника, родителя (законного представителя)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Заседание комиссии проводится в присутствии педагогического работника, родителя (законного представителя) в отношении которого рассматривается вопрос об урегулировании конфликта интересов. При наличии письменной просьбы педагогического работника, родителя (законного представителя)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родителя (законного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По итогам рассмотрения вопроса о наличии или об отсутствии конфликта интересов педагогического работника, родителя (законного представителя)  комиссия принимает одно из следующих решений:</w:t>
      </w:r>
    </w:p>
    <w:p w:rsidR="00BB4A3C" w:rsidRDefault="00BB4A3C" w:rsidP="00BB4A3C">
      <w:pPr>
        <w:numPr>
          <w:ilvl w:val="0"/>
          <w:numId w:val="4"/>
        </w:numPr>
        <w:spacing w:line="360" w:lineRule="auto"/>
        <w:ind w:left="709" w:hanging="425"/>
        <w:jc w:val="both"/>
        <w:rPr>
          <w:rFonts w:ascii="Times New Roman" w:hAnsi="Times New Roman"/>
          <w:sz w:val="28"/>
          <w:szCs w:val="28"/>
        </w:rPr>
      </w:pPr>
      <w:r>
        <w:rPr>
          <w:rFonts w:ascii="Times New Roman" w:hAnsi="Times New Roman"/>
          <w:sz w:val="28"/>
          <w:szCs w:val="28"/>
        </w:rPr>
        <w:t>установить, что педагогический работник, родителя (законного представителя) соблюдал требования об урегулировании конфликта интересов;</w:t>
      </w:r>
    </w:p>
    <w:p w:rsidR="00BB4A3C" w:rsidRDefault="00BB4A3C" w:rsidP="00BB4A3C">
      <w:pPr>
        <w:numPr>
          <w:ilvl w:val="0"/>
          <w:numId w:val="4"/>
        </w:numPr>
        <w:spacing w:line="360" w:lineRule="auto"/>
        <w:ind w:left="709" w:hanging="425"/>
        <w:jc w:val="both"/>
        <w:rPr>
          <w:rFonts w:ascii="Times New Roman" w:hAnsi="Times New Roman"/>
          <w:sz w:val="28"/>
          <w:szCs w:val="28"/>
        </w:rPr>
      </w:pPr>
      <w:r>
        <w:rPr>
          <w:rFonts w:ascii="Times New Roman" w:hAnsi="Times New Roman"/>
          <w:sz w:val="28"/>
          <w:szCs w:val="28"/>
        </w:rPr>
        <w:t xml:space="preserve">установить, что педагогический работник, родителя (законного представителя) не соблюдал требования об урегулировании конфликта интересов. В этом </w:t>
      </w:r>
      <w:r>
        <w:rPr>
          <w:rFonts w:ascii="Times New Roman" w:hAnsi="Times New Roman"/>
          <w:sz w:val="28"/>
          <w:szCs w:val="28"/>
        </w:rPr>
        <w:lastRenderedPageBreak/>
        <w:t xml:space="preserve">случае комиссия рекомендует заведующему учреждением указать педагогическому работнику, родителя (законного представителя)  на недопустимость </w:t>
      </w:r>
      <w:proofErr w:type="gramStart"/>
      <w:r>
        <w:rPr>
          <w:rFonts w:ascii="Times New Roman" w:hAnsi="Times New Roman"/>
          <w:sz w:val="28"/>
          <w:szCs w:val="28"/>
        </w:rPr>
        <w:t>нарушения требований урегулирования конфликта интересов</w:t>
      </w:r>
      <w:proofErr w:type="gramEnd"/>
      <w:r>
        <w:rPr>
          <w:rFonts w:ascii="Times New Roman" w:hAnsi="Times New Roman"/>
          <w:sz w:val="28"/>
          <w:szCs w:val="28"/>
        </w:rPr>
        <w:t xml:space="preserve"> либо применить к педагогическому работнику, родителю (законному представителю) конкретную меру ответственности.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В комиссию принимаются заявления по вопросам применения локальных нормативных актов учреждения.</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BB4A3C" w:rsidRDefault="00BB4A3C" w:rsidP="00BB4A3C">
      <w:pPr>
        <w:numPr>
          <w:ilvl w:val="0"/>
          <w:numId w:val="5"/>
        </w:numPr>
        <w:spacing w:line="360" w:lineRule="auto"/>
        <w:ind w:left="709" w:hanging="436"/>
        <w:jc w:val="both"/>
        <w:rPr>
          <w:rFonts w:ascii="Times New Roman" w:hAnsi="Times New Roman"/>
          <w:sz w:val="28"/>
          <w:szCs w:val="28"/>
        </w:rPr>
      </w:pPr>
      <w:r>
        <w:rPr>
          <w:rFonts w:ascii="Times New Roman" w:hAnsi="Times New Roman"/>
          <w:sz w:val="28"/>
          <w:szCs w:val="28"/>
        </w:rPr>
        <w:t>установить соблюдение требований локального нормативного акта;</w:t>
      </w:r>
    </w:p>
    <w:p w:rsidR="00BB4A3C" w:rsidRDefault="00BB4A3C" w:rsidP="00BB4A3C">
      <w:pPr>
        <w:numPr>
          <w:ilvl w:val="0"/>
          <w:numId w:val="5"/>
        </w:numPr>
        <w:spacing w:line="360" w:lineRule="auto"/>
        <w:ind w:left="709" w:hanging="436"/>
        <w:jc w:val="both"/>
        <w:rPr>
          <w:rFonts w:ascii="Times New Roman" w:hAnsi="Times New Roman"/>
          <w:sz w:val="28"/>
          <w:szCs w:val="28"/>
        </w:rPr>
      </w:pPr>
      <w:r>
        <w:rPr>
          <w:rFonts w:ascii="Times New Roman" w:hAnsi="Times New Roman"/>
          <w:sz w:val="28"/>
          <w:szCs w:val="28"/>
        </w:rPr>
        <w:t xml:space="preserve">установить несоблюдение требований локального нормативного акта. В этом случае </w:t>
      </w:r>
      <w:proofErr w:type="gramStart"/>
      <w:r>
        <w:rPr>
          <w:rFonts w:ascii="Times New Roman" w:hAnsi="Times New Roman"/>
          <w:sz w:val="28"/>
          <w:szCs w:val="28"/>
        </w:rPr>
        <w:t>заведующий учреждения</w:t>
      </w:r>
      <w:proofErr w:type="gramEnd"/>
      <w:r>
        <w:rPr>
          <w:rFonts w:ascii="Times New Roman" w:hAnsi="Times New Roman"/>
          <w:sz w:val="28"/>
          <w:szCs w:val="28"/>
        </w:rPr>
        <w:t xml:space="preserve"> обязан принять меры по обеспечению соблюдения требования локального нормативного акта.</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По итогам рассмотрения вопросов, указанных в пунктах 41, 44 настоящего порядка, при наличии к тому оснований комиссия может принять иное решение, чем это предусмотрено пунктами 41, 44 настоящего порядка. Основания и мотивы принятия такого решения должны быть отражены в протоколе заседания комиссии.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Решения комиссии исполняются в установленные ею сроки.</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BB4A3C" w:rsidRDefault="00BB4A3C" w:rsidP="00BB4A3C">
      <w:pPr>
        <w:numPr>
          <w:ilvl w:val="0"/>
          <w:numId w:val="3"/>
        </w:num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исполнения решений комиссии могут быть подготовлены проекты локальных нормативных актов учреждения, приказов или поручений </w:t>
      </w:r>
      <w:proofErr w:type="gramStart"/>
      <w:r>
        <w:rPr>
          <w:rFonts w:ascii="Times New Roman" w:hAnsi="Times New Roman"/>
          <w:sz w:val="28"/>
          <w:szCs w:val="28"/>
        </w:rPr>
        <w:t>заведующего учреждения</w:t>
      </w:r>
      <w:proofErr w:type="gramEnd"/>
      <w:r>
        <w:rPr>
          <w:rFonts w:ascii="Times New Roman" w:hAnsi="Times New Roman"/>
          <w:sz w:val="28"/>
          <w:szCs w:val="28"/>
        </w:rPr>
        <w:t>.</w:t>
      </w:r>
    </w:p>
    <w:p w:rsidR="00BB4A3C" w:rsidRDefault="00BB4A3C" w:rsidP="00BB4A3C">
      <w:pPr>
        <w:tabs>
          <w:tab w:val="left" w:pos="1134"/>
        </w:tabs>
        <w:spacing w:line="360" w:lineRule="auto"/>
      </w:pPr>
    </w:p>
    <w:p w:rsidR="00BB4A3C" w:rsidRDefault="00BB4A3C" w:rsidP="00BB4A3C">
      <w:pPr>
        <w:spacing w:before="240"/>
        <w:rPr>
          <w:rFonts w:ascii="Times New Roman" w:hAnsi="Times New Roman"/>
          <w:sz w:val="28"/>
          <w:szCs w:val="28"/>
        </w:rPr>
        <w:sectPr w:rsidR="00BB4A3C">
          <w:headerReference w:type="default" r:id="rId5"/>
          <w:footerReference w:type="even" r:id="rId6"/>
          <w:footerReference w:type="default" r:id="rId7"/>
          <w:headerReference w:type="first" r:id="rId8"/>
          <w:footerReference w:type="first" r:id="rId9"/>
          <w:pgSz w:w="11906" w:h="16838"/>
          <w:pgMar w:top="1403" w:right="567" w:bottom="1403" w:left="1134" w:header="1134" w:footer="1134" w:gutter="0"/>
          <w:cols w:space="720"/>
          <w:docGrid w:linePitch="360"/>
        </w:sectPr>
      </w:pPr>
    </w:p>
    <w:p w:rsidR="00756543" w:rsidRDefault="00756543"/>
    <w:sectPr w:rsidR="00756543" w:rsidSect="00756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C3" w:rsidRDefault="00BB4A3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C3" w:rsidRDefault="00BB4A3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C3" w:rsidRDefault="00BB4A3C"/>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C3" w:rsidRDefault="00BB4A3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C3" w:rsidRDefault="00BB4A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9"/>
    <w:lvl w:ilvl="0">
      <w:start w:val="1"/>
      <w:numFmt w:val="bullet"/>
      <w:lvlText w:val=""/>
      <w:lvlJc w:val="left"/>
      <w:pPr>
        <w:tabs>
          <w:tab w:val="num" w:pos="0"/>
        </w:tabs>
        <w:ind w:left="1069" w:hanging="360"/>
      </w:pPr>
      <w:rPr>
        <w:rFonts w:ascii="Symbol" w:hAnsi="Symbol"/>
      </w:rPr>
    </w:lvl>
  </w:abstractNum>
  <w:abstractNum w:abstractNumId="2">
    <w:nsid w:val="00000005"/>
    <w:multiLevelType w:val="singleLevel"/>
    <w:tmpl w:val="00000005"/>
    <w:name w:val="WW8Num11"/>
    <w:lvl w:ilvl="0">
      <w:start w:val="1"/>
      <w:numFmt w:val="decimal"/>
      <w:lvlText w:val="%1."/>
      <w:lvlJc w:val="left"/>
      <w:pPr>
        <w:tabs>
          <w:tab w:val="num" w:pos="0"/>
        </w:tabs>
        <w:ind w:left="720" w:hanging="360"/>
      </w:pPr>
      <w:rPr>
        <w:i w:val="0"/>
        <w:color w:val="auto"/>
      </w:rPr>
    </w:lvl>
  </w:abstractNum>
  <w:abstractNum w:abstractNumId="3">
    <w:nsid w:val="00000006"/>
    <w:multiLevelType w:val="singleLevel"/>
    <w:tmpl w:val="00000006"/>
    <w:name w:val="WW8Num12"/>
    <w:lvl w:ilvl="0">
      <w:start w:val="1"/>
      <w:numFmt w:val="decimal"/>
      <w:lvlText w:val="%1)"/>
      <w:lvlJc w:val="left"/>
      <w:pPr>
        <w:tabs>
          <w:tab w:val="num" w:pos="0"/>
        </w:tabs>
        <w:ind w:left="1429" w:hanging="360"/>
      </w:pPr>
    </w:lvl>
  </w:abstractNum>
  <w:abstractNum w:abstractNumId="4">
    <w:nsid w:val="00000007"/>
    <w:multiLevelType w:val="singleLevel"/>
    <w:tmpl w:val="00000007"/>
    <w:name w:val="WW8Num13"/>
    <w:lvl w:ilvl="0">
      <w:start w:val="1"/>
      <w:numFmt w:val="decimal"/>
      <w:lvlText w:val="%1)"/>
      <w:lvlJc w:val="left"/>
      <w:pPr>
        <w:tabs>
          <w:tab w:val="num" w:pos="0"/>
        </w:tabs>
        <w:ind w:left="720" w:hanging="360"/>
      </w:pPr>
    </w:lvl>
  </w:abstractNum>
  <w:abstractNum w:abstractNumId="5">
    <w:nsid w:val="00000008"/>
    <w:multiLevelType w:val="singleLevel"/>
    <w:tmpl w:val="00000008"/>
    <w:name w:val="WW8Num19"/>
    <w:lvl w:ilvl="0">
      <w:start w:val="1"/>
      <w:numFmt w:val="bullet"/>
      <w:lvlText w:val=""/>
      <w:lvlJc w:val="left"/>
      <w:pPr>
        <w:tabs>
          <w:tab w:val="num" w:pos="0"/>
        </w:tabs>
        <w:ind w:left="1429"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4A3C"/>
    <w:rsid w:val="000019A3"/>
    <w:rsid w:val="0000601C"/>
    <w:rsid w:val="000061EF"/>
    <w:rsid w:val="00006CBC"/>
    <w:rsid w:val="00010D46"/>
    <w:rsid w:val="000132A2"/>
    <w:rsid w:val="00014970"/>
    <w:rsid w:val="00016239"/>
    <w:rsid w:val="00017A5F"/>
    <w:rsid w:val="00020062"/>
    <w:rsid w:val="0002255C"/>
    <w:rsid w:val="0002399C"/>
    <w:rsid w:val="00023F5A"/>
    <w:rsid w:val="00034352"/>
    <w:rsid w:val="00037C85"/>
    <w:rsid w:val="000427D1"/>
    <w:rsid w:val="000433D1"/>
    <w:rsid w:val="00044BD1"/>
    <w:rsid w:val="000477D4"/>
    <w:rsid w:val="00050528"/>
    <w:rsid w:val="00055F98"/>
    <w:rsid w:val="00056710"/>
    <w:rsid w:val="00067F38"/>
    <w:rsid w:val="00071DF7"/>
    <w:rsid w:val="00076A1B"/>
    <w:rsid w:val="00080BCD"/>
    <w:rsid w:val="00082C20"/>
    <w:rsid w:val="00084F27"/>
    <w:rsid w:val="0008776B"/>
    <w:rsid w:val="0009003A"/>
    <w:rsid w:val="0009096E"/>
    <w:rsid w:val="000937EE"/>
    <w:rsid w:val="00095EB5"/>
    <w:rsid w:val="00096142"/>
    <w:rsid w:val="00096EC7"/>
    <w:rsid w:val="00097309"/>
    <w:rsid w:val="000A3007"/>
    <w:rsid w:val="000B0F02"/>
    <w:rsid w:val="000B1C23"/>
    <w:rsid w:val="000B278E"/>
    <w:rsid w:val="000B3CEE"/>
    <w:rsid w:val="000C0028"/>
    <w:rsid w:val="000C04C2"/>
    <w:rsid w:val="000C0C1F"/>
    <w:rsid w:val="000C2026"/>
    <w:rsid w:val="000C2417"/>
    <w:rsid w:val="000C3224"/>
    <w:rsid w:val="000C55B1"/>
    <w:rsid w:val="000C5A4F"/>
    <w:rsid w:val="000C76FC"/>
    <w:rsid w:val="000D0410"/>
    <w:rsid w:val="000D10A4"/>
    <w:rsid w:val="000D162B"/>
    <w:rsid w:val="000D2159"/>
    <w:rsid w:val="000E2475"/>
    <w:rsid w:val="000F0073"/>
    <w:rsid w:val="00100087"/>
    <w:rsid w:val="00105DA4"/>
    <w:rsid w:val="00106B9C"/>
    <w:rsid w:val="001107E5"/>
    <w:rsid w:val="001136B3"/>
    <w:rsid w:val="00124F02"/>
    <w:rsid w:val="00126996"/>
    <w:rsid w:val="0012711C"/>
    <w:rsid w:val="00133559"/>
    <w:rsid w:val="00135AF7"/>
    <w:rsid w:val="001435FD"/>
    <w:rsid w:val="00145CB1"/>
    <w:rsid w:val="00147CE9"/>
    <w:rsid w:val="00150EAF"/>
    <w:rsid w:val="00151E27"/>
    <w:rsid w:val="00156753"/>
    <w:rsid w:val="00160DD1"/>
    <w:rsid w:val="00165653"/>
    <w:rsid w:val="00174CC6"/>
    <w:rsid w:val="00180573"/>
    <w:rsid w:val="001820B6"/>
    <w:rsid w:val="001828E7"/>
    <w:rsid w:val="0018470F"/>
    <w:rsid w:val="001917D9"/>
    <w:rsid w:val="001926D0"/>
    <w:rsid w:val="00193E8C"/>
    <w:rsid w:val="00194C63"/>
    <w:rsid w:val="001A230A"/>
    <w:rsid w:val="001A3227"/>
    <w:rsid w:val="001A4A59"/>
    <w:rsid w:val="001B21B4"/>
    <w:rsid w:val="001C5068"/>
    <w:rsid w:val="001C6956"/>
    <w:rsid w:val="001C79A4"/>
    <w:rsid w:val="001D30B7"/>
    <w:rsid w:val="001D3374"/>
    <w:rsid w:val="001D36DD"/>
    <w:rsid w:val="001D5D6F"/>
    <w:rsid w:val="001D7554"/>
    <w:rsid w:val="001E03FB"/>
    <w:rsid w:val="001E161D"/>
    <w:rsid w:val="001E3A69"/>
    <w:rsid w:val="001E3BBA"/>
    <w:rsid w:val="001E4B72"/>
    <w:rsid w:val="001E50AF"/>
    <w:rsid w:val="001E6AAF"/>
    <w:rsid w:val="001F5DDE"/>
    <w:rsid w:val="001F7644"/>
    <w:rsid w:val="002001AA"/>
    <w:rsid w:val="002009D5"/>
    <w:rsid w:val="00203923"/>
    <w:rsid w:val="00214C7E"/>
    <w:rsid w:val="00220241"/>
    <w:rsid w:val="002214BD"/>
    <w:rsid w:val="00222386"/>
    <w:rsid w:val="002223D2"/>
    <w:rsid w:val="0022289B"/>
    <w:rsid w:val="00226072"/>
    <w:rsid w:val="00226E80"/>
    <w:rsid w:val="00231AB2"/>
    <w:rsid w:val="00235C24"/>
    <w:rsid w:val="002367BB"/>
    <w:rsid w:val="002401DA"/>
    <w:rsid w:val="00242165"/>
    <w:rsid w:val="00242CA5"/>
    <w:rsid w:val="00244A38"/>
    <w:rsid w:val="00251905"/>
    <w:rsid w:val="00252A44"/>
    <w:rsid w:val="00266A5C"/>
    <w:rsid w:val="00267CE4"/>
    <w:rsid w:val="00272AB1"/>
    <w:rsid w:val="0027791D"/>
    <w:rsid w:val="00277F7A"/>
    <w:rsid w:val="002A04CF"/>
    <w:rsid w:val="002A7756"/>
    <w:rsid w:val="002B28DD"/>
    <w:rsid w:val="002B43D8"/>
    <w:rsid w:val="002D087B"/>
    <w:rsid w:val="002D29CF"/>
    <w:rsid w:val="002D3A2B"/>
    <w:rsid w:val="002D3C32"/>
    <w:rsid w:val="002D3C9F"/>
    <w:rsid w:val="002D7A86"/>
    <w:rsid w:val="002E13D1"/>
    <w:rsid w:val="002E2D33"/>
    <w:rsid w:val="002E7643"/>
    <w:rsid w:val="002F1627"/>
    <w:rsid w:val="002F4398"/>
    <w:rsid w:val="003009A0"/>
    <w:rsid w:val="00301EAA"/>
    <w:rsid w:val="00302035"/>
    <w:rsid w:val="00303613"/>
    <w:rsid w:val="00304EEF"/>
    <w:rsid w:val="00306046"/>
    <w:rsid w:val="003070F9"/>
    <w:rsid w:val="003077BA"/>
    <w:rsid w:val="00307C08"/>
    <w:rsid w:val="00307D6B"/>
    <w:rsid w:val="00311293"/>
    <w:rsid w:val="003156F1"/>
    <w:rsid w:val="00317DAB"/>
    <w:rsid w:val="00320851"/>
    <w:rsid w:val="00323965"/>
    <w:rsid w:val="00330F23"/>
    <w:rsid w:val="00332B7B"/>
    <w:rsid w:val="00333001"/>
    <w:rsid w:val="00337BD0"/>
    <w:rsid w:val="00341B03"/>
    <w:rsid w:val="00342328"/>
    <w:rsid w:val="003432B1"/>
    <w:rsid w:val="00345569"/>
    <w:rsid w:val="003472C5"/>
    <w:rsid w:val="0035140C"/>
    <w:rsid w:val="00351B53"/>
    <w:rsid w:val="00365392"/>
    <w:rsid w:val="003663C5"/>
    <w:rsid w:val="00366E87"/>
    <w:rsid w:val="0037110D"/>
    <w:rsid w:val="00372416"/>
    <w:rsid w:val="00373AEA"/>
    <w:rsid w:val="00380E5E"/>
    <w:rsid w:val="00382B30"/>
    <w:rsid w:val="00384974"/>
    <w:rsid w:val="0039147C"/>
    <w:rsid w:val="00391F4E"/>
    <w:rsid w:val="0039547A"/>
    <w:rsid w:val="00395B91"/>
    <w:rsid w:val="00396268"/>
    <w:rsid w:val="003A2E83"/>
    <w:rsid w:val="003A376D"/>
    <w:rsid w:val="003A5C04"/>
    <w:rsid w:val="003B1261"/>
    <w:rsid w:val="003B3CA3"/>
    <w:rsid w:val="003B57C4"/>
    <w:rsid w:val="003C095E"/>
    <w:rsid w:val="003C552B"/>
    <w:rsid w:val="003D1097"/>
    <w:rsid w:val="003D1CAE"/>
    <w:rsid w:val="003D591C"/>
    <w:rsid w:val="003D6B81"/>
    <w:rsid w:val="003E3F0E"/>
    <w:rsid w:val="003E7D75"/>
    <w:rsid w:val="003F4440"/>
    <w:rsid w:val="003F6777"/>
    <w:rsid w:val="00400056"/>
    <w:rsid w:val="004056FE"/>
    <w:rsid w:val="00406630"/>
    <w:rsid w:val="00407DB9"/>
    <w:rsid w:val="00410AF6"/>
    <w:rsid w:val="00411ECD"/>
    <w:rsid w:val="0041316E"/>
    <w:rsid w:val="00414A1C"/>
    <w:rsid w:val="004242F5"/>
    <w:rsid w:val="004250E2"/>
    <w:rsid w:val="00425271"/>
    <w:rsid w:val="00430180"/>
    <w:rsid w:val="00441E75"/>
    <w:rsid w:val="00444640"/>
    <w:rsid w:val="00444949"/>
    <w:rsid w:val="004460F6"/>
    <w:rsid w:val="0044717E"/>
    <w:rsid w:val="00455876"/>
    <w:rsid w:val="004630FE"/>
    <w:rsid w:val="00465B84"/>
    <w:rsid w:val="00467B5F"/>
    <w:rsid w:val="00471C81"/>
    <w:rsid w:val="0047546A"/>
    <w:rsid w:val="00485712"/>
    <w:rsid w:val="00485EE9"/>
    <w:rsid w:val="00486C32"/>
    <w:rsid w:val="00490B91"/>
    <w:rsid w:val="00495624"/>
    <w:rsid w:val="00495FF6"/>
    <w:rsid w:val="00497027"/>
    <w:rsid w:val="0049774A"/>
    <w:rsid w:val="004A1EDB"/>
    <w:rsid w:val="004B21A6"/>
    <w:rsid w:val="004B2569"/>
    <w:rsid w:val="004B4719"/>
    <w:rsid w:val="004C1F96"/>
    <w:rsid w:val="004C24DA"/>
    <w:rsid w:val="004C2DDD"/>
    <w:rsid w:val="004C5933"/>
    <w:rsid w:val="004C65CF"/>
    <w:rsid w:val="004C717A"/>
    <w:rsid w:val="004D202B"/>
    <w:rsid w:val="004D5605"/>
    <w:rsid w:val="004E203C"/>
    <w:rsid w:val="004E3A16"/>
    <w:rsid w:val="004E4BA2"/>
    <w:rsid w:val="004F0E03"/>
    <w:rsid w:val="004F286C"/>
    <w:rsid w:val="004F3650"/>
    <w:rsid w:val="005002CC"/>
    <w:rsid w:val="00500E84"/>
    <w:rsid w:val="00501155"/>
    <w:rsid w:val="00510138"/>
    <w:rsid w:val="00510754"/>
    <w:rsid w:val="00511070"/>
    <w:rsid w:val="00512D13"/>
    <w:rsid w:val="00516620"/>
    <w:rsid w:val="005203EF"/>
    <w:rsid w:val="00521E38"/>
    <w:rsid w:val="00527D36"/>
    <w:rsid w:val="0053133C"/>
    <w:rsid w:val="00535DF2"/>
    <w:rsid w:val="00535EB8"/>
    <w:rsid w:val="0054250E"/>
    <w:rsid w:val="00542728"/>
    <w:rsid w:val="00542FD9"/>
    <w:rsid w:val="00546D4B"/>
    <w:rsid w:val="0055116C"/>
    <w:rsid w:val="00561FD1"/>
    <w:rsid w:val="00564C3F"/>
    <w:rsid w:val="00565609"/>
    <w:rsid w:val="0056744D"/>
    <w:rsid w:val="00567E9B"/>
    <w:rsid w:val="005712F3"/>
    <w:rsid w:val="005749C0"/>
    <w:rsid w:val="00577922"/>
    <w:rsid w:val="005832DB"/>
    <w:rsid w:val="00583E5C"/>
    <w:rsid w:val="005924DA"/>
    <w:rsid w:val="0059382E"/>
    <w:rsid w:val="0059584E"/>
    <w:rsid w:val="00597E16"/>
    <w:rsid w:val="005A12F6"/>
    <w:rsid w:val="005A1577"/>
    <w:rsid w:val="005A2E84"/>
    <w:rsid w:val="005A3115"/>
    <w:rsid w:val="005A33B2"/>
    <w:rsid w:val="005A4100"/>
    <w:rsid w:val="005A75D4"/>
    <w:rsid w:val="005B1A08"/>
    <w:rsid w:val="005B4321"/>
    <w:rsid w:val="005B6CF7"/>
    <w:rsid w:val="005C385C"/>
    <w:rsid w:val="005C3FD5"/>
    <w:rsid w:val="005C4627"/>
    <w:rsid w:val="005C4CE4"/>
    <w:rsid w:val="005C6843"/>
    <w:rsid w:val="005C6862"/>
    <w:rsid w:val="005C7846"/>
    <w:rsid w:val="005C7D93"/>
    <w:rsid w:val="005D0481"/>
    <w:rsid w:val="005D2DE9"/>
    <w:rsid w:val="005D3EA4"/>
    <w:rsid w:val="005D53A6"/>
    <w:rsid w:val="005D6A83"/>
    <w:rsid w:val="005E315C"/>
    <w:rsid w:val="005E5CD2"/>
    <w:rsid w:val="005F02E2"/>
    <w:rsid w:val="005F493A"/>
    <w:rsid w:val="00600237"/>
    <w:rsid w:val="00600F6B"/>
    <w:rsid w:val="00603656"/>
    <w:rsid w:val="00610D5A"/>
    <w:rsid w:val="006126DA"/>
    <w:rsid w:val="00612F99"/>
    <w:rsid w:val="0061448D"/>
    <w:rsid w:val="00616098"/>
    <w:rsid w:val="00617471"/>
    <w:rsid w:val="00617714"/>
    <w:rsid w:val="00622BB7"/>
    <w:rsid w:val="00623B81"/>
    <w:rsid w:val="0062424F"/>
    <w:rsid w:val="0062428E"/>
    <w:rsid w:val="006268CC"/>
    <w:rsid w:val="00626DDF"/>
    <w:rsid w:val="00630654"/>
    <w:rsid w:val="006324A3"/>
    <w:rsid w:val="0063263B"/>
    <w:rsid w:val="006344D4"/>
    <w:rsid w:val="006361CB"/>
    <w:rsid w:val="00640518"/>
    <w:rsid w:val="00640E03"/>
    <w:rsid w:val="00641AC7"/>
    <w:rsid w:val="0064590A"/>
    <w:rsid w:val="00645DBC"/>
    <w:rsid w:val="00650015"/>
    <w:rsid w:val="00652382"/>
    <w:rsid w:val="006579DC"/>
    <w:rsid w:val="00672048"/>
    <w:rsid w:val="00681042"/>
    <w:rsid w:val="00682455"/>
    <w:rsid w:val="006824CA"/>
    <w:rsid w:val="00685281"/>
    <w:rsid w:val="006875A9"/>
    <w:rsid w:val="00691CA3"/>
    <w:rsid w:val="00693D06"/>
    <w:rsid w:val="00696EB7"/>
    <w:rsid w:val="006A2B8D"/>
    <w:rsid w:val="006A3576"/>
    <w:rsid w:val="006A6FD0"/>
    <w:rsid w:val="006B2A63"/>
    <w:rsid w:val="006B5CBC"/>
    <w:rsid w:val="006B5D2F"/>
    <w:rsid w:val="006B710B"/>
    <w:rsid w:val="006C0F32"/>
    <w:rsid w:val="006C44E0"/>
    <w:rsid w:val="006D3B2C"/>
    <w:rsid w:val="006D3B2F"/>
    <w:rsid w:val="006E1CB9"/>
    <w:rsid w:val="006E729D"/>
    <w:rsid w:val="006E72A7"/>
    <w:rsid w:val="006E7885"/>
    <w:rsid w:val="006F1642"/>
    <w:rsid w:val="006F4FF2"/>
    <w:rsid w:val="006F646B"/>
    <w:rsid w:val="007008BD"/>
    <w:rsid w:val="007039AD"/>
    <w:rsid w:val="00707340"/>
    <w:rsid w:val="00711A71"/>
    <w:rsid w:val="0071439E"/>
    <w:rsid w:val="007163F9"/>
    <w:rsid w:val="00720F10"/>
    <w:rsid w:val="00734752"/>
    <w:rsid w:val="007375A7"/>
    <w:rsid w:val="00741DBF"/>
    <w:rsid w:val="00743E8C"/>
    <w:rsid w:val="007456A6"/>
    <w:rsid w:val="00754049"/>
    <w:rsid w:val="00756543"/>
    <w:rsid w:val="00756916"/>
    <w:rsid w:val="00761620"/>
    <w:rsid w:val="00762D68"/>
    <w:rsid w:val="007644D5"/>
    <w:rsid w:val="00767845"/>
    <w:rsid w:val="00767E26"/>
    <w:rsid w:val="00771D7C"/>
    <w:rsid w:val="00773182"/>
    <w:rsid w:val="0078034B"/>
    <w:rsid w:val="00781BEB"/>
    <w:rsid w:val="00785B1B"/>
    <w:rsid w:val="00785C27"/>
    <w:rsid w:val="007906E5"/>
    <w:rsid w:val="00791093"/>
    <w:rsid w:val="00791417"/>
    <w:rsid w:val="007A01B8"/>
    <w:rsid w:val="007A5102"/>
    <w:rsid w:val="007A52B6"/>
    <w:rsid w:val="007B0511"/>
    <w:rsid w:val="007B20EB"/>
    <w:rsid w:val="007B6F9E"/>
    <w:rsid w:val="007B740C"/>
    <w:rsid w:val="007B7D5B"/>
    <w:rsid w:val="007C16A4"/>
    <w:rsid w:val="007C1721"/>
    <w:rsid w:val="007C1908"/>
    <w:rsid w:val="007C2049"/>
    <w:rsid w:val="007C73D7"/>
    <w:rsid w:val="007C7743"/>
    <w:rsid w:val="007D41A4"/>
    <w:rsid w:val="007D6969"/>
    <w:rsid w:val="007E1637"/>
    <w:rsid w:val="007E38E4"/>
    <w:rsid w:val="007F1D10"/>
    <w:rsid w:val="007F22C4"/>
    <w:rsid w:val="007F5BEC"/>
    <w:rsid w:val="007F5DA1"/>
    <w:rsid w:val="00800FB6"/>
    <w:rsid w:val="0080148E"/>
    <w:rsid w:val="00804A13"/>
    <w:rsid w:val="00806FF7"/>
    <w:rsid w:val="00811675"/>
    <w:rsid w:val="008128E1"/>
    <w:rsid w:val="00812BF3"/>
    <w:rsid w:val="00815EFB"/>
    <w:rsid w:val="008166A0"/>
    <w:rsid w:val="00821D62"/>
    <w:rsid w:val="0082380E"/>
    <w:rsid w:val="008274D4"/>
    <w:rsid w:val="00827861"/>
    <w:rsid w:val="008328EB"/>
    <w:rsid w:val="00832F9B"/>
    <w:rsid w:val="00837889"/>
    <w:rsid w:val="00842995"/>
    <w:rsid w:val="00852BD9"/>
    <w:rsid w:val="0085305E"/>
    <w:rsid w:val="008548B0"/>
    <w:rsid w:val="00857F4C"/>
    <w:rsid w:val="008611DA"/>
    <w:rsid w:val="00863A5E"/>
    <w:rsid w:val="00864CE6"/>
    <w:rsid w:val="00867034"/>
    <w:rsid w:val="00867675"/>
    <w:rsid w:val="00870069"/>
    <w:rsid w:val="00874565"/>
    <w:rsid w:val="00875867"/>
    <w:rsid w:val="0087596C"/>
    <w:rsid w:val="00877B99"/>
    <w:rsid w:val="00880AE4"/>
    <w:rsid w:val="00887049"/>
    <w:rsid w:val="00887666"/>
    <w:rsid w:val="00894792"/>
    <w:rsid w:val="00895F54"/>
    <w:rsid w:val="008A0F14"/>
    <w:rsid w:val="008A2076"/>
    <w:rsid w:val="008A28C5"/>
    <w:rsid w:val="008A5EC5"/>
    <w:rsid w:val="008A6FF1"/>
    <w:rsid w:val="008B0F14"/>
    <w:rsid w:val="008B4ED7"/>
    <w:rsid w:val="008C2EB4"/>
    <w:rsid w:val="008C4886"/>
    <w:rsid w:val="008C54C3"/>
    <w:rsid w:val="008C6A99"/>
    <w:rsid w:val="008C73DC"/>
    <w:rsid w:val="008C7850"/>
    <w:rsid w:val="008D3E60"/>
    <w:rsid w:val="008D5FC4"/>
    <w:rsid w:val="008D720A"/>
    <w:rsid w:val="008E0376"/>
    <w:rsid w:val="008E1F5F"/>
    <w:rsid w:val="008E2E2C"/>
    <w:rsid w:val="008E3CC7"/>
    <w:rsid w:val="008E48C8"/>
    <w:rsid w:val="008E4D40"/>
    <w:rsid w:val="008F17C8"/>
    <w:rsid w:val="008F2377"/>
    <w:rsid w:val="008F40BD"/>
    <w:rsid w:val="008F65F3"/>
    <w:rsid w:val="008F7CD2"/>
    <w:rsid w:val="009010B1"/>
    <w:rsid w:val="00903829"/>
    <w:rsid w:val="0090553B"/>
    <w:rsid w:val="00906C10"/>
    <w:rsid w:val="00914B82"/>
    <w:rsid w:val="00924B35"/>
    <w:rsid w:val="00925494"/>
    <w:rsid w:val="0092561D"/>
    <w:rsid w:val="00925E2C"/>
    <w:rsid w:val="00933276"/>
    <w:rsid w:val="009332A5"/>
    <w:rsid w:val="00937846"/>
    <w:rsid w:val="00937ABB"/>
    <w:rsid w:val="0094330E"/>
    <w:rsid w:val="009507A0"/>
    <w:rsid w:val="00950BF5"/>
    <w:rsid w:val="00951A78"/>
    <w:rsid w:val="009526A1"/>
    <w:rsid w:val="0095452A"/>
    <w:rsid w:val="00954DC0"/>
    <w:rsid w:val="009558A9"/>
    <w:rsid w:val="009565E4"/>
    <w:rsid w:val="009574AE"/>
    <w:rsid w:val="00962CDB"/>
    <w:rsid w:val="00963010"/>
    <w:rsid w:val="00963D97"/>
    <w:rsid w:val="009701B8"/>
    <w:rsid w:val="009743C3"/>
    <w:rsid w:val="00975CA0"/>
    <w:rsid w:val="00980DCE"/>
    <w:rsid w:val="00984537"/>
    <w:rsid w:val="009857D1"/>
    <w:rsid w:val="00985D6E"/>
    <w:rsid w:val="00986255"/>
    <w:rsid w:val="0098680E"/>
    <w:rsid w:val="00986DFF"/>
    <w:rsid w:val="00987872"/>
    <w:rsid w:val="00990A5B"/>
    <w:rsid w:val="00991C00"/>
    <w:rsid w:val="00992841"/>
    <w:rsid w:val="009937D2"/>
    <w:rsid w:val="00994F2E"/>
    <w:rsid w:val="009953ED"/>
    <w:rsid w:val="009A4AFE"/>
    <w:rsid w:val="009A4CF6"/>
    <w:rsid w:val="009A5A7C"/>
    <w:rsid w:val="009B0E0E"/>
    <w:rsid w:val="009B20E1"/>
    <w:rsid w:val="009B2B65"/>
    <w:rsid w:val="009B2D80"/>
    <w:rsid w:val="009C3246"/>
    <w:rsid w:val="009C4448"/>
    <w:rsid w:val="009C4D7A"/>
    <w:rsid w:val="009C6E63"/>
    <w:rsid w:val="009C727C"/>
    <w:rsid w:val="009D4DEC"/>
    <w:rsid w:val="009D5A85"/>
    <w:rsid w:val="009D604E"/>
    <w:rsid w:val="009D7425"/>
    <w:rsid w:val="009D7771"/>
    <w:rsid w:val="009E7809"/>
    <w:rsid w:val="009E79AE"/>
    <w:rsid w:val="009F120F"/>
    <w:rsid w:val="009F198F"/>
    <w:rsid w:val="009F23E1"/>
    <w:rsid w:val="009F4170"/>
    <w:rsid w:val="009F57E8"/>
    <w:rsid w:val="00A00653"/>
    <w:rsid w:val="00A007BD"/>
    <w:rsid w:val="00A048C5"/>
    <w:rsid w:val="00A048CF"/>
    <w:rsid w:val="00A05EE6"/>
    <w:rsid w:val="00A13152"/>
    <w:rsid w:val="00A16BFE"/>
    <w:rsid w:val="00A17A96"/>
    <w:rsid w:val="00A21715"/>
    <w:rsid w:val="00A2214B"/>
    <w:rsid w:val="00A326B7"/>
    <w:rsid w:val="00A33B05"/>
    <w:rsid w:val="00A5463C"/>
    <w:rsid w:val="00A55DF1"/>
    <w:rsid w:val="00A57881"/>
    <w:rsid w:val="00A60F6C"/>
    <w:rsid w:val="00A61BB8"/>
    <w:rsid w:val="00A7151C"/>
    <w:rsid w:val="00A717DC"/>
    <w:rsid w:val="00A74DA3"/>
    <w:rsid w:val="00A77BCE"/>
    <w:rsid w:val="00A77D7B"/>
    <w:rsid w:val="00A80624"/>
    <w:rsid w:val="00A81BF1"/>
    <w:rsid w:val="00A81C95"/>
    <w:rsid w:val="00A87215"/>
    <w:rsid w:val="00A875B8"/>
    <w:rsid w:val="00A87C51"/>
    <w:rsid w:val="00AA0955"/>
    <w:rsid w:val="00AA1AA8"/>
    <w:rsid w:val="00AA1F05"/>
    <w:rsid w:val="00AA4663"/>
    <w:rsid w:val="00AA65E9"/>
    <w:rsid w:val="00AA7AC1"/>
    <w:rsid w:val="00AB2F5A"/>
    <w:rsid w:val="00AB503C"/>
    <w:rsid w:val="00AC3373"/>
    <w:rsid w:val="00AC615E"/>
    <w:rsid w:val="00AC731D"/>
    <w:rsid w:val="00AD089E"/>
    <w:rsid w:val="00AD10ED"/>
    <w:rsid w:val="00AD1F61"/>
    <w:rsid w:val="00AD216C"/>
    <w:rsid w:val="00AD71F2"/>
    <w:rsid w:val="00AD73BC"/>
    <w:rsid w:val="00AD79F2"/>
    <w:rsid w:val="00AE5115"/>
    <w:rsid w:val="00AE514D"/>
    <w:rsid w:val="00AE6BA8"/>
    <w:rsid w:val="00AE7D98"/>
    <w:rsid w:val="00AF58AE"/>
    <w:rsid w:val="00B01873"/>
    <w:rsid w:val="00B0508F"/>
    <w:rsid w:val="00B07F3E"/>
    <w:rsid w:val="00B114EC"/>
    <w:rsid w:val="00B12462"/>
    <w:rsid w:val="00B136FE"/>
    <w:rsid w:val="00B13C7F"/>
    <w:rsid w:val="00B16B52"/>
    <w:rsid w:val="00B2000F"/>
    <w:rsid w:val="00B202CC"/>
    <w:rsid w:val="00B21912"/>
    <w:rsid w:val="00B23059"/>
    <w:rsid w:val="00B24588"/>
    <w:rsid w:val="00B26510"/>
    <w:rsid w:val="00B31BBD"/>
    <w:rsid w:val="00B328E9"/>
    <w:rsid w:val="00B379B0"/>
    <w:rsid w:val="00B41B4F"/>
    <w:rsid w:val="00B436F2"/>
    <w:rsid w:val="00B43DAE"/>
    <w:rsid w:val="00B4561F"/>
    <w:rsid w:val="00B45FFC"/>
    <w:rsid w:val="00B5257E"/>
    <w:rsid w:val="00B526DF"/>
    <w:rsid w:val="00B56C89"/>
    <w:rsid w:val="00B66975"/>
    <w:rsid w:val="00B676DB"/>
    <w:rsid w:val="00B7188A"/>
    <w:rsid w:val="00B7625F"/>
    <w:rsid w:val="00B83369"/>
    <w:rsid w:val="00B90439"/>
    <w:rsid w:val="00B914CD"/>
    <w:rsid w:val="00B9235D"/>
    <w:rsid w:val="00B92849"/>
    <w:rsid w:val="00BB2313"/>
    <w:rsid w:val="00BB26D7"/>
    <w:rsid w:val="00BB4A3C"/>
    <w:rsid w:val="00BB61A8"/>
    <w:rsid w:val="00BB6CC9"/>
    <w:rsid w:val="00BC0B6C"/>
    <w:rsid w:val="00BC1058"/>
    <w:rsid w:val="00BC134B"/>
    <w:rsid w:val="00BC63B9"/>
    <w:rsid w:val="00BC6BE1"/>
    <w:rsid w:val="00BD00E6"/>
    <w:rsid w:val="00BD0157"/>
    <w:rsid w:val="00BD45F3"/>
    <w:rsid w:val="00BE2FB5"/>
    <w:rsid w:val="00BE5A85"/>
    <w:rsid w:val="00BE637D"/>
    <w:rsid w:val="00BF0236"/>
    <w:rsid w:val="00BF11FD"/>
    <w:rsid w:val="00BF12EF"/>
    <w:rsid w:val="00BF1984"/>
    <w:rsid w:val="00BF1C26"/>
    <w:rsid w:val="00BF343F"/>
    <w:rsid w:val="00BF6371"/>
    <w:rsid w:val="00BF6F36"/>
    <w:rsid w:val="00C00415"/>
    <w:rsid w:val="00C03BE8"/>
    <w:rsid w:val="00C04532"/>
    <w:rsid w:val="00C05081"/>
    <w:rsid w:val="00C05C67"/>
    <w:rsid w:val="00C101C2"/>
    <w:rsid w:val="00C1246D"/>
    <w:rsid w:val="00C167BD"/>
    <w:rsid w:val="00C21DE0"/>
    <w:rsid w:val="00C22323"/>
    <w:rsid w:val="00C241FF"/>
    <w:rsid w:val="00C32223"/>
    <w:rsid w:val="00C34814"/>
    <w:rsid w:val="00C34A08"/>
    <w:rsid w:val="00C43BD6"/>
    <w:rsid w:val="00C53B46"/>
    <w:rsid w:val="00C56171"/>
    <w:rsid w:val="00C66228"/>
    <w:rsid w:val="00C77350"/>
    <w:rsid w:val="00C777EA"/>
    <w:rsid w:val="00C77E2B"/>
    <w:rsid w:val="00C80A79"/>
    <w:rsid w:val="00C82671"/>
    <w:rsid w:val="00C8338D"/>
    <w:rsid w:val="00C84A4B"/>
    <w:rsid w:val="00C87BBE"/>
    <w:rsid w:val="00C9035D"/>
    <w:rsid w:val="00C91DA3"/>
    <w:rsid w:val="00C951A4"/>
    <w:rsid w:val="00C959D5"/>
    <w:rsid w:val="00C95F96"/>
    <w:rsid w:val="00C962C6"/>
    <w:rsid w:val="00C971E6"/>
    <w:rsid w:val="00CA441D"/>
    <w:rsid w:val="00CB00C0"/>
    <w:rsid w:val="00CB15D1"/>
    <w:rsid w:val="00CB2D23"/>
    <w:rsid w:val="00CD0169"/>
    <w:rsid w:val="00CD29F4"/>
    <w:rsid w:val="00CD4426"/>
    <w:rsid w:val="00CD59E1"/>
    <w:rsid w:val="00CE617B"/>
    <w:rsid w:val="00CF32EC"/>
    <w:rsid w:val="00CF3DD9"/>
    <w:rsid w:val="00D00C3F"/>
    <w:rsid w:val="00D013AB"/>
    <w:rsid w:val="00D0420A"/>
    <w:rsid w:val="00D054F4"/>
    <w:rsid w:val="00D11AF8"/>
    <w:rsid w:val="00D12EEE"/>
    <w:rsid w:val="00D13950"/>
    <w:rsid w:val="00D17A3F"/>
    <w:rsid w:val="00D23759"/>
    <w:rsid w:val="00D24FC4"/>
    <w:rsid w:val="00D262D6"/>
    <w:rsid w:val="00D2740D"/>
    <w:rsid w:val="00D30611"/>
    <w:rsid w:val="00D33FB6"/>
    <w:rsid w:val="00D364A6"/>
    <w:rsid w:val="00D410AB"/>
    <w:rsid w:val="00D41348"/>
    <w:rsid w:val="00D41AD4"/>
    <w:rsid w:val="00D41CA2"/>
    <w:rsid w:val="00D42FA3"/>
    <w:rsid w:val="00D4368F"/>
    <w:rsid w:val="00D52F0B"/>
    <w:rsid w:val="00D5412E"/>
    <w:rsid w:val="00D54331"/>
    <w:rsid w:val="00D55D7D"/>
    <w:rsid w:val="00D55EE9"/>
    <w:rsid w:val="00D62850"/>
    <w:rsid w:val="00D647EB"/>
    <w:rsid w:val="00D74A93"/>
    <w:rsid w:val="00D8431C"/>
    <w:rsid w:val="00D85A15"/>
    <w:rsid w:val="00D91D2D"/>
    <w:rsid w:val="00D939DA"/>
    <w:rsid w:val="00D94E05"/>
    <w:rsid w:val="00DA2DED"/>
    <w:rsid w:val="00DA41A3"/>
    <w:rsid w:val="00DA4A6C"/>
    <w:rsid w:val="00DA74E5"/>
    <w:rsid w:val="00DB3D19"/>
    <w:rsid w:val="00DB48E9"/>
    <w:rsid w:val="00DB513D"/>
    <w:rsid w:val="00DB55A7"/>
    <w:rsid w:val="00DC71CE"/>
    <w:rsid w:val="00DD0BA8"/>
    <w:rsid w:val="00DD228B"/>
    <w:rsid w:val="00DD26C8"/>
    <w:rsid w:val="00DD41D6"/>
    <w:rsid w:val="00DD5231"/>
    <w:rsid w:val="00DD62D5"/>
    <w:rsid w:val="00DD74B2"/>
    <w:rsid w:val="00DE57F2"/>
    <w:rsid w:val="00DE5ADD"/>
    <w:rsid w:val="00DE658C"/>
    <w:rsid w:val="00DF0205"/>
    <w:rsid w:val="00DF40A1"/>
    <w:rsid w:val="00DF522E"/>
    <w:rsid w:val="00DF6EA4"/>
    <w:rsid w:val="00E04051"/>
    <w:rsid w:val="00E063DA"/>
    <w:rsid w:val="00E13FCA"/>
    <w:rsid w:val="00E23C39"/>
    <w:rsid w:val="00E264B8"/>
    <w:rsid w:val="00E27354"/>
    <w:rsid w:val="00E33B8C"/>
    <w:rsid w:val="00E36A98"/>
    <w:rsid w:val="00E4073E"/>
    <w:rsid w:val="00E47CD7"/>
    <w:rsid w:val="00E55D3A"/>
    <w:rsid w:val="00E57640"/>
    <w:rsid w:val="00E57F7E"/>
    <w:rsid w:val="00E64426"/>
    <w:rsid w:val="00E678CF"/>
    <w:rsid w:val="00E7255C"/>
    <w:rsid w:val="00E72BF5"/>
    <w:rsid w:val="00E739EC"/>
    <w:rsid w:val="00E812DD"/>
    <w:rsid w:val="00E90F65"/>
    <w:rsid w:val="00E97029"/>
    <w:rsid w:val="00E9790F"/>
    <w:rsid w:val="00EA250C"/>
    <w:rsid w:val="00EA50C8"/>
    <w:rsid w:val="00EA5B75"/>
    <w:rsid w:val="00EA5F45"/>
    <w:rsid w:val="00EA6C56"/>
    <w:rsid w:val="00EB23BA"/>
    <w:rsid w:val="00EB6FCE"/>
    <w:rsid w:val="00EC1BBA"/>
    <w:rsid w:val="00EC613B"/>
    <w:rsid w:val="00EC6685"/>
    <w:rsid w:val="00ED43C4"/>
    <w:rsid w:val="00EE0F69"/>
    <w:rsid w:val="00EE1D51"/>
    <w:rsid w:val="00EE4F6C"/>
    <w:rsid w:val="00EE55A1"/>
    <w:rsid w:val="00EE5AE2"/>
    <w:rsid w:val="00EF19FC"/>
    <w:rsid w:val="00EF3F7A"/>
    <w:rsid w:val="00EF4FDD"/>
    <w:rsid w:val="00F03B33"/>
    <w:rsid w:val="00F04F99"/>
    <w:rsid w:val="00F07C95"/>
    <w:rsid w:val="00F11E0D"/>
    <w:rsid w:val="00F17554"/>
    <w:rsid w:val="00F219D8"/>
    <w:rsid w:val="00F2532C"/>
    <w:rsid w:val="00F31053"/>
    <w:rsid w:val="00F32986"/>
    <w:rsid w:val="00F32B42"/>
    <w:rsid w:val="00F35AB8"/>
    <w:rsid w:val="00F35FF6"/>
    <w:rsid w:val="00F40B03"/>
    <w:rsid w:val="00F43E88"/>
    <w:rsid w:val="00F4651E"/>
    <w:rsid w:val="00F53A7A"/>
    <w:rsid w:val="00F53E63"/>
    <w:rsid w:val="00F61F64"/>
    <w:rsid w:val="00F632E7"/>
    <w:rsid w:val="00F63313"/>
    <w:rsid w:val="00F635B1"/>
    <w:rsid w:val="00F64056"/>
    <w:rsid w:val="00F64232"/>
    <w:rsid w:val="00F64C07"/>
    <w:rsid w:val="00F65C49"/>
    <w:rsid w:val="00F66F3D"/>
    <w:rsid w:val="00F71F31"/>
    <w:rsid w:val="00F75164"/>
    <w:rsid w:val="00F75251"/>
    <w:rsid w:val="00F76EB9"/>
    <w:rsid w:val="00F80806"/>
    <w:rsid w:val="00F85180"/>
    <w:rsid w:val="00F90919"/>
    <w:rsid w:val="00F90C2D"/>
    <w:rsid w:val="00F9449D"/>
    <w:rsid w:val="00FA3B77"/>
    <w:rsid w:val="00FA76C1"/>
    <w:rsid w:val="00FB2AA5"/>
    <w:rsid w:val="00FB3258"/>
    <w:rsid w:val="00FB6943"/>
    <w:rsid w:val="00FC1361"/>
    <w:rsid w:val="00FC1F92"/>
    <w:rsid w:val="00FC33BA"/>
    <w:rsid w:val="00FC37A2"/>
    <w:rsid w:val="00FC3D81"/>
    <w:rsid w:val="00FC478E"/>
    <w:rsid w:val="00FD00BD"/>
    <w:rsid w:val="00FD0BF6"/>
    <w:rsid w:val="00FD0C98"/>
    <w:rsid w:val="00FD3023"/>
    <w:rsid w:val="00FD3094"/>
    <w:rsid w:val="00FD658B"/>
    <w:rsid w:val="00FD76E6"/>
    <w:rsid w:val="00FE1002"/>
    <w:rsid w:val="00FE41BE"/>
    <w:rsid w:val="00FF41E4"/>
    <w:rsid w:val="00FF6CAA"/>
    <w:rsid w:val="00FF6F3A"/>
    <w:rsid w:val="00FF703C"/>
    <w:rsid w:val="00FF7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3C"/>
    <w:pPr>
      <w:suppressAutoHyphens/>
      <w:spacing w:after="0" w:line="240"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B4A3C"/>
    <w:pPr>
      <w:suppressAutoHyphens/>
      <w:spacing w:after="0" w:line="240" w:lineRule="auto"/>
    </w:pPr>
    <w:rPr>
      <w:rFonts w:ascii="Calibri" w:eastAsia="Calibri" w:hAnsi="Calibri" w:cs="Calibri"/>
      <w:lang w:eastAsia="ar-SA"/>
    </w:rPr>
  </w:style>
  <w:style w:type="paragraph" w:styleId="a4">
    <w:name w:val="header"/>
    <w:basedOn w:val="a"/>
    <w:link w:val="a5"/>
    <w:rsid w:val="00BB4A3C"/>
    <w:pPr>
      <w:tabs>
        <w:tab w:val="center" w:pos="4677"/>
        <w:tab w:val="right" w:pos="9355"/>
      </w:tabs>
    </w:pPr>
    <w:rPr>
      <w:lang/>
    </w:rPr>
  </w:style>
  <w:style w:type="character" w:customStyle="1" w:styleId="a5">
    <w:name w:val="Верхний колонтитул Знак"/>
    <w:basedOn w:val="a0"/>
    <w:link w:val="a4"/>
    <w:rsid w:val="00BB4A3C"/>
    <w:rPr>
      <w:rFonts w:ascii="Calibri" w:eastAsia="Calibri" w:hAnsi="Calibri" w:cs="Calibri"/>
      <w:lang w:eastAsia="ar-SA"/>
    </w:rPr>
  </w:style>
  <w:style w:type="paragraph" w:styleId="a6">
    <w:name w:val="footer"/>
    <w:basedOn w:val="a"/>
    <w:link w:val="a7"/>
    <w:rsid w:val="00BB4A3C"/>
    <w:pPr>
      <w:tabs>
        <w:tab w:val="center" w:pos="4677"/>
        <w:tab w:val="right" w:pos="9355"/>
      </w:tabs>
    </w:pPr>
    <w:rPr>
      <w:lang/>
    </w:rPr>
  </w:style>
  <w:style w:type="character" w:customStyle="1" w:styleId="a7">
    <w:name w:val="Нижний колонтитул Знак"/>
    <w:basedOn w:val="a0"/>
    <w:link w:val="a6"/>
    <w:rsid w:val="00BB4A3C"/>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1775</Words>
  <Characters>10123</Characters>
  <Application>Microsoft Office Word</Application>
  <DocSecurity>0</DocSecurity>
  <Lines>84</Lines>
  <Paragraphs>23</Paragraphs>
  <ScaleCrop>false</ScaleCrop>
  <Company>Microsoft</Company>
  <LinksUpToDate>false</LinksUpToDate>
  <CharactersWithSpaces>11875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2015-02-09T13:17:00Z</dcterms:created>
  <dcterms:modified xsi:type="dcterms:W3CDTF">2015-02-09T13:18:00Z</dcterms:modified>
</cp:coreProperties>
</file>