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7B" w:rsidRPr="007B357B" w:rsidRDefault="007B357B" w:rsidP="007B357B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35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Муниципальное бюджетное дошкольное </w:t>
      </w:r>
      <w:bookmarkStart w:id="0" w:name="_GoBack"/>
      <w:r w:rsidRPr="007B35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образовательное учрежде</w:t>
      </w:r>
      <w:bookmarkEnd w:id="0"/>
      <w:r w:rsidRPr="007B35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ние «Детский сад комбинированного вида №41 «Скворушка» города Невинномысска.</w:t>
      </w:r>
    </w:p>
    <w:p w:rsidR="007B357B" w:rsidRPr="007B357B" w:rsidRDefault="007B357B" w:rsidP="007B357B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357B" w:rsidRPr="007B357B" w:rsidRDefault="007B357B" w:rsidP="007B357B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357B" w:rsidRDefault="007B357B" w:rsidP="007B357B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357B" w:rsidRDefault="007B357B" w:rsidP="007B357B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357B" w:rsidRPr="007B357B" w:rsidRDefault="007B357B" w:rsidP="007B357B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357B" w:rsidRDefault="007B357B" w:rsidP="007B357B">
      <w:pPr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sz w:val="36"/>
          <w:szCs w:val="36"/>
          <w:lang w:eastAsia="ru-RU"/>
        </w:rPr>
        <w:t>Семинар – практикум для родителей.</w:t>
      </w:r>
    </w:p>
    <w:p w:rsidR="007B357B" w:rsidRDefault="007B357B" w:rsidP="007B357B">
      <w:pPr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sz w:val="36"/>
          <w:szCs w:val="36"/>
          <w:lang w:eastAsia="ru-RU"/>
        </w:rPr>
        <w:t>«Ум – на кончиках пальцев».</w:t>
      </w:r>
    </w:p>
    <w:p w:rsidR="007B357B" w:rsidRDefault="007B357B" w:rsidP="007B357B">
      <w:pPr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sz w:val="36"/>
          <w:szCs w:val="36"/>
          <w:lang w:eastAsia="ru-RU"/>
        </w:rPr>
        <w:t>(средняя группа)</w:t>
      </w:r>
    </w:p>
    <w:p w:rsidR="007B357B" w:rsidRDefault="007B357B" w:rsidP="007B357B">
      <w:pPr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7B357B" w:rsidRDefault="007B357B" w:rsidP="007B357B">
      <w:pPr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7B357B" w:rsidRPr="007B357B" w:rsidRDefault="007B357B" w:rsidP="007B357B">
      <w:pPr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7B357B" w:rsidRPr="007B357B" w:rsidRDefault="007B357B" w:rsidP="007B357B">
      <w:pPr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7B357B" w:rsidRPr="007B357B" w:rsidRDefault="007B357B" w:rsidP="007B357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35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Воспитатель:                           </w:t>
      </w:r>
    </w:p>
    <w:p w:rsidR="007B357B" w:rsidRPr="007B357B" w:rsidRDefault="007B357B" w:rsidP="007B357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35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Наталья Алексеевна</w:t>
      </w:r>
    </w:p>
    <w:p w:rsidR="007B357B" w:rsidRPr="007B357B" w:rsidRDefault="007B357B" w:rsidP="007B357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35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Маркина.</w:t>
      </w:r>
    </w:p>
    <w:p w:rsidR="007B357B" w:rsidRPr="007B357B" w:rsidRDefault="007B357B" w:rsidP="007B357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357B" w:rsidRPr="007B357B" w:rsidRDefault="007B357B" w:rsidP="007B357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357B" w:rsidRPr="007B357B" w:rsidRDefault="007B357B" w:rsidP="007B357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357B" w:rsidRPr="007B357B" w:rsidRDefault="007B357B" w:rsidP="007B357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357B" w:rsidRPr="007B357B" w:rsidRDefault="007B357B" w:rsidP="007B357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357B" w:rsidRPr="007B357B" w:rsidRDefault="007B357B" w:rsidP="007B357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357B" w:rsidRPr="007B357B" w:rsidRDefault="007B357B" w:rsidP="007B357B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35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Невинномысск.                                                                                                                      </w:t>
      </w:r>
    </w:p>
    <w:p w:rsidR="007B357B" w:rsidRDefault="007B357B" w:rsidP="007B357B">
      <w:pPr>
        <w:spacing w:after="15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B357B" w:rsidRPr="00324A28" w:rsidRDefault="007B357B" w:rsidP="007B357B">
      <w:pPr>
        <w:spacing w:after="15" w:line="240" w:lineRule="auto"/>
        <w:rPr>
          <w:rFonts w:ascii="Times New Roman" w:eastAsia="Times New Roman" w:hAnsi="Times New Roman" w:cs="Times New Roman"/>
          <w:color w:val="666600"/>
          <w:sz w:val="28"/>
          <w:szCs w:val="28"/>
          <w:lang w:eastAsia="ru-RU"/>
        </w:rPr>
      </w:pP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Цель –</w:t>
      </w: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построение эмоционально-доверительных взаимоотношений, способствующих полноценному развитию ребенка и позитивной самореализации взрослых.</w:t>
      </w: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Задачи:</w:t>
      </w:r>
    </w:p>
    <w:p w:rsidR="007B357B" w:rsidRPr="00324A28" w:rsidRDefault="007B357B" w:rsidP="007B35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Формировать у родителей элементарные представления о роли мелкой моторики в психофизическом развитии ребенка.</w:t>
      </w:r>
    </w:p>
    <w:p w:rsidR="007B357B" w:rsidRPr="00324A28" w:rsidRDefault="007B357B" w:rsidP="007B35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Научить элементам фольклорной пальчиковой гимнастики, для развития внимания, памяти.</w:t>
      </w:r>
    </w:p>
    <w:p w:rsidR="007B357B" w:rsidRDefault="007B357B" w:rsidP="007B35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Продолжать развивать и активизировать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речь детей с помощью фольклора.</w:t>
      </w:r>
    </w:p>
    <w:p w:rsidR="007B357B" w:rsidRPr="00324A28" w:rsidRDefault="00786436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Х</w:t>
      </w:r>
      <w:r w:rsidR="007B357B" w:rsidRPr="00324A2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од:</w:t>
      </w: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Беседа с родителями.</w:t>
      </w: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Вопросы:</w:t>
      </w:r>
    </w:p>
    <w:p w:rsidR="007B357B" w:rsidRPr="00324A28" w:rsidRDefault="007B357B" w:rsidP="007B35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Занимались ли  родителями с Вами пальчиковой гимнастикой? Как?</w:t>
      </w:r>
    </w:p>
    <w:p w:rsidR="007B357B" w:rsidRPr="00324A28" w:rsidRDefault="007B357B" w:rsidP="007B35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Играли ли Вы сами с Вашими пальчиками? Расскажите как?</w:t>
      </w:r>
    </w:p>
    <w:p w:rsidR="007B357B" w:rsidRPr="00324A28" w:rsidRDefault="007B357B" w:rsidP="007B357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вы играете с пальчиками Вашего ребенка?</w:t>
      </w: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«Рука – это вышедший наружу мозг человека» И. Кант.</w:t>
      </w:r>
    </w:p>
    <w:p w:rsidR="007B357B" w:rsidRPr="00324A28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На ладони находится множество биологически активн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ых точек. </w:t>
      </w: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Пальчиковая гимнастика:</w:t>
      </w:r>
    </w:p>
    <w:p w:rsidR="007B357B" w:rsidRPr="00324A28" w:rsidRDefault="007B357B" w:rsidP="007B357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Способствует овладению навыками мелкой моторики;</w:t>
      </w:r>
    </w:p>
    <w:p w:rsidR="007B357B" w:rsidRPr="00324A28" w:rsidRDefault="007B357B" w:rsidP="007B357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Помогает развивать речь ребенка;</w:t>
      </w:r>
    </w:p>
    <w:p w:rsidR="007B357B" w:rsidRPr="00324A28" w:rsidRDefault="007B357B" w:rsidP="007B357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Повышает работоспособность коры головного мозга;</w:t>
      </w:r>
    </w:p>
    <w:p w:rsidR="007B357B" w:rsidRPr="00324A28" w:rsidRDefault="007B357B" w:rsidP="007B357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Развивает у ребенка психические процессы: мышление, внимание, память, воображение;</w:t>
      </w:r>
    </w:p>
    <w:p w:rsidR="007B357B" w:rsidRPr="00324A28" w:rsidRDefault="007B357B" w:rsidP="007B357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Снимает тревожность.</w:t>
      </w: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Детский фольклор дает нам возможность уже на ранних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этапах жизни  познакомить ребёнка  с народной поэзией</w:t>
      </w: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Благодаря этому еще долго до </w:t>
      </w: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ознакомления со сказками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– русской народной культуры.</w:t>
      </w: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же относится к детскому фольклору?</w:t>
      </w: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Потешки –</w:t>
      </w: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игры взрослого с ребенком </w:t>
      </w:r>
      <w:r w:rsidRPr="00324A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 его пальчиками, ручками)</w:t>
      </w: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Например: «Сорока белобока».</w:t>
      </w: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Заклички –</w:t>
      </w: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обращения к явлениям природы </w:t>
      </w:r>
      <w:r w:rsidRPr="00324A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(солнцу, дождю, ветру)</w:t>
      </w: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Например: «Солнышко - ведрышко»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Солнышко – вёдрышко, </w:t>
      </w:r>
      <w:r w:rsidRPr="00324A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(растопырить пальцы обеих рук)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Выгляни в окошко, </w:t>
      </w:r>
      <w:r w:rsidRPr="00324A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(изобразить «Окошко»)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Твои детки пляшут, </w:t>
      </w:r>
      <w:r w:rsidRPr="00324A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(шевелить пальчиками)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камушкам скачу.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</w:t>
      </w:r>
      <w:r w:rsidRPr="00324A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тучать пальчиками по столу)</w:t>
      </w: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Прибаутки, перевертыши –</w:t>
      </w: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забавные песенки, которые своей необычностью веселят детей.</w:t>
      </w: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Каждое поэтическое произведение фольклора связано с интересными, полезными и важными для развития ребенка движениями, которые удовлетворяют его естественные потребности в двигательной активности. Ведь движение – это жизнь.</w:t>
      </w:r>
    </w:p>
    <w:p w:rsidR="007B357B" w:rsidRPr="00324A28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Давайте и мы с вами поиграем:</w:t>
      </w:r>
    </w:p>
    <w:p w:rsidR="007B357B" w:rsidRPr="00324A28" w:rsidRDefault="007B357B" w:rsidP="007B357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Движение самомассажа: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потирание ладоней, пока не появится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между ними тепло;</w:t>
      </w:r>
    </w:p>
    <w:p w:rsidR="007B357B" w:rsidRPr="00324A28" w:rsidRDefault="00754637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постукивание кончиками  пальцев </w:t>
      </w:r>
      <w:r w:rsidR="007B357B"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одной руки по фалангам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пальцев</w:t>
      </w:r>
      <w:r w:rsidR="007B357B"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другой.</w:t>
      </w:r>
    </w:p>
    <w:p w:rsidR="007B357B" w:rsidRPr="00324A28" w:rsidRDefault="007B357B" w:rsidP="007B357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Шевеление пальчиков </w:t>
      </w:r>
      <w:r w:rsidRPr="00324A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(снача</w:t>
      </w:r>
      <w:r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ла на одной руке, потом другой</w:t>
      </w:r>
      <w:r w:rsidRPr="00324A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7B357B" w:rsidRPr="00324A28" w:rsidRDefault="007B357B" w:rsidP="007B357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Поочеред</w:t>
      </w:r>
      <w:r w:rsidR="00144B0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ное за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гибание пальцев.</w:t>
      </w: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Например,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«Этот пальчик »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Этот пальчик хочет спать,</w:t>
      </w: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загибание пальцев, начиная с мизинца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Этот пальчик – прыг в кровать,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Этот пальчик прикорнул,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Этот пальчик уж уснул,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Этот пальчик – давно спит.</w:t>
      </w: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Большой палец уже загнут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Тише, тише не шумите,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Наши пальчики не будите.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Встали пальчики! Ура!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детский сад идти пора!</w:t>
      </w: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Растопырить пальцы и пошевелить ими</w:t>
      </w:r>
    </w:p>
    <w:p w:rsidR="007B357B" w:rsidRPr="00324A28" w:rsidRDefault="007B357B" w:rsidP="007B357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Хлопки: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обычные;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хлопки, когда сначала сверху одна ладонь, потом другая;</w:t>
      </w:r>
    </w:p>
    <w:p w:rsidR="007B357B" w:rsidRPr="00324A28" w:rsidRDefault="007B357B" w:rsidP="007B357B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хлопки ладонями, сложенными чашечками;</w:t>
      </w: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Развитие мелкой моторики пальцев рук непрерывно связанно с умственным развитием детей, развитием их речи.</w:t>
      </w:r>
    </w:p>
    <w:p w:rsidR="007B357B" w:rsidRPr="00324A28" w:rsidRDefault="007B357B" w:rsidP="007B357B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Главное требование:</w:t>
      </w: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играх рукой</w:t>
      </w:r>
      <w:r w:rsidR="002A09E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её кистью, пальчиками мы одинаково</w:t>
      </w: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должны заботиться о развитии правой и левой руки.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теперь дети сами покаж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ут и расскажут  Вам, всё, чему они научились.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(Стихи с движениями рук.)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Улитка, улитка.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Покажи свои рога.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Дам тебе улитка пирога.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Пышки, ватрушки, сдобной лепёшки.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Птички летели, летели.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Крыльями махали, махали.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деревья сели, сели.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Птички отдохнули, отдохнули.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Домики, домики.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готовим домики.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для птиц готовим дом.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Чтобы птицы жили в нём.</w:t>
      </w:r>
    </w:p>
    <w:p w:rsidR="00786436" w:rsidRDefault="00786436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Тучка по небу ходила.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Тучка солнышко закрыла.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Надо солнышко спасать.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Будем тучку выжимать.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руками мяли, мяли.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Сильно тучку выжимали.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Тучка меньше становилась.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в водичку превратилась.</w:t>
      </w:r>
    </w:p>
    <w:p w:rsidR="00786436" w:rsidRDefault="00786436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Петушок, петушок.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Золотой гребешок,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Маслина головушка,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Шелкова бородушка.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так рано встаёшь?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Голосисто поёшь?</w:t>
      </w:r>
    </w:p>
    <w:p w:rsidR="007B357B" w:rsidRDefault="007B357B" w:rsidP="007B357B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Деткам спать не даёшь?!</w:t>
      </w:r>
    </w:p>
    <w:p w:rsidR="00382101" w:rsidRDefault="007B357B" w:rsidP="00A87C63">
      <w:pPr>
        <w:jc w:val="center"/>
      </w:pP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Сегодня Вы могли увидеть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чему научились ваш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 дети и как они выросли. </w:t>
      </w:r>
      <w:r w:rsidRPr="00324A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Спасибо всем за внимание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sectPr w:rsidR="00382101" w:rsidSect="007B357B">
      <w:pgSz w:w="11906" w:h="16838"/>
      <w:pgMar w:top="1134" w:right="850" w:bottom="1134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01" w:rsidRDefault="008B7701" w:rsidP="007B357B">
      <w:pPr>
        <w:spacing w:after="0" w:line="240" w:lineRule="auto"/>
      </w:pPr>
      <w:r>
        <w:separator/>
      </w:r>
    </w:p>
  </w:endnote>
  <w:endnote w:type="continuationSeparator" w:id="0">
    <w:p w:rsidR="008B7701" w:rsidRDefault="008B7701" w:rsidP="007B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01" w:rsidRDefault="008B7701" w:rsidP="007B357B">
      <w:pPr>
        <w:spacing w:after="0" w:line="240" w:lineRule="auto"/>
      </w:pPr>
      <w:r>
        <w:separator/>
      </w:r>
    </w:p>
  </w:footnote>
  <w:footnote w:type="continuationSeparator" w:id="0">
    <w:p w:rsidR="008B7701" w:rsidRDefault="008B7701" w:rsidP="007B3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6BF"/>
    <w:multiLevelType w:val="multilevel"/>
    <w:tmpl w:val="9676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92D22"/>
    <w:multiLevelType w:val="multilevel"/>
    <w:tmpl w:val="577A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427AC"/>
    <w:multiLevelType w:val="multilevel"/>
    <w:tmpl w:val="3716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D45DF"/>
    <w:multiLevelType w:val="multilevel"/>
    <w:tmpl w:val="9524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C6D24"/>
    <w:multiLevelType w:val="multilevel"/>
    <w:tmpl w:val="B22E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50EFB"/>
    <w:multiLevelType w:val="multilevel"/>
    <w:tmpl w:val="EEC20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31B"/>
    <w:rsid w:val="00144B07"/>
    <w:rsid w:val="002A09ED"/>
    <w:rsid w:val="00382101"/>
    <w:rsid w:val="0045713C"/>
    <w:rsid w:val="00622910"/>
    <w:rsid w:val="00754637"/>
    <w:rsid w:val="00786436"/>
    <w:rsid w:val="00792242"/>
    <w:rsid w:val="007B357B"/>
    <w:rsid w:val="008B7701"/>
    <w:rsid w:val="00A87C63"/>
    <w:rsid w:val="00C12992"/>
    <w:rsid w:val="00D2431B"/>
    <w:rsid w:val="00E40200"/>
    <w:rsid w:val="00F75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57B"/>
  </w:style>
  <w:style w:type="paragraph" w:styleId="a5">
    <w:name w:val="footer"/>
    <w:basedOn w:val="a"/>
    <w:link w:val="a6"/>
    <w:uiPriority w:val="99"/>
    <w:unhideWhenUsed/>
    <w:rsid w:val="007B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3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57B"/>
  </w:style>
  <w:style w:type="paragraph" w:styleId="a5">
    <w:name w:val="footer"/>
    <w:basedOn w:val="a"/>
    <w:link w:val="a6"/>
    <w:uiPriority w:val="99"/>
    <w:unhideWhenUsed/>
    <w:rsid w:val="007B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686</Words>
  <Characters>3912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2015-02-25T16:02:00Z</dcterms:created>
  <dcterms:modified xsi:type="dcterms:W3CDTF">2015-02-26T15:36:00Z</dcterms:modified>
</cp:coreProperties>
</file>